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DBA7E" w14:textId="21B850FB" w:rsidR="00135393" w:rsidRPr="00571463" w:rsidRDefault="00135393" w:rsidP="00B16D27">
      <w:pPr>
        <w:pStyle w:val="Default"/>
        <w:jc w:val="center"/>
        <w:rPr>
          <w:rFonts w:asciiTheme="majorBidi" w:hAnsiTheme="majorBidi" w:cstheme="majorBidi"/>
          <w:b/>
          <w:bCs/>
          <w:sz w:val="32"/>
          <w:szCs w:val="32"/>
          <w:lang w:val="en-GB"/>
        </w:rPr>
      </w:pPr>
      <w:r w:rsidRPr="00571463">
        <w:rPr>
          <w:rFonts w:asciiTheme="majorBidi" w:hAnsiTheme="majorBidi" w:cstheme="majorBidi"/>
          <w:b/>
          <w:bCs/>
          <w:sz w:val="32"/>
          <w:szCs w:val="32"/>
          <w:lang w:val="en-GB"/>
        </w:rPr>
        <w:t>ECBSM</w:t>
      </w:r>
    </w:p>
    <w:p w14:paraId="3637F466" w14:textId="27600195" w:rsidR="00135393" w:rsidRPr="00571463" w:rsidRDefault="00E64219" w:rsidP="00B16D27">
      <w:pPr>
        <w:pStyle w:val="Default"/>
        <w:jc w:val="center"/>
        <w:rPr>
          <w:rFonts w:asciiTheme="majorBidi" w:hAnsiTheme="majorBidi" w:cstheme="majorBidi"/>
          <w:b/>
          <w:bCs/>
          <w:sz w:val="32"/>
          <w:szCs w:val="32"/>
          <w:lang w:val="en-GB"/>
        </w:rPr>
      </w:pPr>
      <w:r w:rsidRPr="00571463">
        <w:rPr>
          <w:rFonts w:asciiTheme="majorBidi" w:hAnsiTheme="majorBidi" w:cstheme="majorBidi"/>
          <w:b/>
          <w:bCs/>
          <w:sz w:val="32"/>
          <w:szCs w:val="32"/>
          <w:lang w:val="en-GB"/>
        </w:rPr>
        <w:t>Milan</w:t>
      </w:r>
      <w:r w:rsidR="00135393" w:rsidRPr="00571463">
        <w:rPr>
          <w:rFonts w:asciiTheme="majorBidi" w:hAnsiTheme="majorBidi" w:cstheme="majorBidi"/>
          <w:b/>
          <w:bCs/>
          <w:sz w:val="32"/>
          <w:szCs w:val="32"/>
          <w:lang w:val="en-GB"/>
        </w:rPr>
        <w:t xml:space="preserve">, November </w:t>
      </w:r>
      <w:r w:rsidRPr="00571463">
        <w:rPr>
          <w:rFonts w:asciiTheme="majorBidi" w:hAnsiTheme="majorBidi" w:cstheme="majorBidi"/>
          <w:b/>
          <w:bCs/>
          <w:sz w:val="32"/>
          <w:szCs w:val="32"/>
          <w:lang w:val="en-GB"/>
        </w:rPr>
        <w:t>7</w:t>
      </w:r>
      <w:r w:rsidR="00B16D27" w:rsidRPr="00571463">
        <w:rPr>
          <w:rFonts w:asciiTheme="majorBidi" w:hAnsiTheme="majorBidi" w:cstheme="majorBidi"/>
          <w:b/>
          <w:bCs/>
          <w:sz w:val="32"/>
          <w:szCs w:val="32"/>
          <w:vertAlign w:val="superscript"/>
          <w:lang w:val="en-GB"/>
        </w:rPr>
        <w:t>th</w:t>
      </w:r>
      <w:r w:rsidR="00571463" w:rsidRPr="00571463">
        <w:rPr>
          <w:rFonts w:asciiTheme="majorBidi" w:hAnsiTheme="majorBidi" w:cstheme="majorBidi"/>
          <w:b/>
          <w:bCs/>
          <w:sz w:val="32"/>
          <w:szCs w:val="32"/>
          <w:vertAlign w:val="superscript"/>
          <w:lang w:val="en-GB"/>
        </w:rPr>
        <w:t xml:space="preserve"> </w:t>
      </w:r>
      <w:r w:rsidR="00135393" w:rsidRPr="00571463">
        <w:rPr>
          <w:rFonts w:asciiTheme="majorBidi" w:hAnsiTheme="majorBidi" w:cstheme="majorBidi"/>
          <w:b/>
          <w:bCs/>
          <w:sz w:val="32"/>
          <w:szCs w:val="32"/>
          <w:lang w:val="en-GB"/>
        </w:rPr>
        <w:t>-</w:t>
      </w:r>
      <w:r w:rsidR="00571463" w:rsidRPr="00571463">
        <w:rPr>
          <w:rFonts w:asciiTheme="majorBidi" w:hAnsiTheme="majorBidi" w:cstheme="majorBidi"/>
          <w:b/>
          <w:bCs/>
          <w:sz w:val="32"/>
          <w:szCs w:val="32"/>
          <w:lang w:val="en-GB"/>
        </w:rPr>
        <w:t xml:space="preserve"> </w:t>
      </w:r>
      <w:r w:rsidRPr="00571463">
        <w:rPr>
          <w:rFonts w:asciiTheme="majorBidi" w:hAnsiTheme="majorBidi" w:cstheme="majorBidi"/>
          <w:b/>
          <w:bCs/>
          <w:sz w:val="32"/>
          <w:szCs w:val="32"/>
          <w:lang w:val="en-GB"/>
        </w:rPr>
        <w:t>8</w:t>
      </w:r>
      <w:r w:rsidR="00B16D27" w:rsidRPr="00571463">
        <w:rPr>
          <w:rFonts w:asciiTheme="majorBidi" w:hAnsiTheme="majorBidi" w:cstheme="majorBidi"/>
          <w:b/>
          <w:bCs/>
          <w:sz w:val="32"/>
          <w:szCs w:val="32"/>
          <w:vertAlign w:val="superscript"/>
          <w:lang w:val="en-GB"/>
        </w:rPr>
        <w:t>th</w:t>
      </w:r>
      <w:r w:rsidR="00135393" w:rsidRPr="00571463">
        <w:rPr>
          <w:rFonts w:asciiTheme="majorBidi" w:hAnsiTheme="majorBidi" w:cstheme="majorBidi"/>
          <w:b/>
          <w:bCs/>
          <w:sz w:val="32"/>
          <w:szCs w:val="32"/>
          <w:lang w:val="en-GB"/>
        </w:rPr>
        <w:t>, 202</w:t>
      </w:r>
      <w:r w:rsidRPr="00571463">
        <w:rPr>
          <w:rFonts w:asciiTheme="majorBidi" w:hAnsiTheme="majorBidi" w:cstheme="majorBidi"/>
          <w:b/>
          <w:bCs/>
          <w:sz w:val="32"/>
          <w:szCs w:val="32"/>
          <w:lang w:val="en-GB"/>
        </w:rPr>
        <w:t>4</w:t>
      </w:r>
    </w:p>
    <w:p w14:paraId="0A2CF3E2" w14:textId="70EA35A9" w:rsidR="00135393" w:rsidRPr="00BB1525" w:rsidRDefault="00135393" w:rsidP="00B16D27">
      <w:pPr>
        <w:pStyle w:val="Default"/>
        <w:jc w:val="center"/>
        <w:rPr>
          <w:rFonts w:asciiTheme="majorBidi" w:hAnsiTheme="majorBidi" w:cstheme="majorBidi"/>
          <w:b/>
          <w:bCs/>
          <w:lang w:val="en-GB"/>
        </w:rPr>
      </w:pPr>
    </w:p>
    <w:p w14:paraId="56EA4992" w14:textId="77777777" w:rsidR="00B16D27" w:rsidRPr="00BB1525" w:rsidRDefault="00B16D27" w:rsidP="00B16D27">
      <w:pPr>
        <w:pStyle w:val="Default"/>
        <w:jc w:val="center"/>
        <w:rPr>
          <w:rFonts w:asciiTheme="majorBidi" w:hAnsiTheme="majorBidi" w:cstheme="majorBidi"/>
          <w:b/>
          <w:bCs/>
          <w:lang w:val="en-GB"/>
        </w:rPr>
      </w:pPr>
    </w:p>
    <w:p w14:paraId="6419956B" w14:textId="5095C8A1" w:rsidR="00135393" w:rsidRPr="00571463" w:rsidRDefault="00E64219" w:rsidP="001D11BD">
      <w:pPr>
        <w:pStyle w:val="Default"/>
        <w:tabs>
          <w:tab w:val="left" w:pos="709"/>
        </w:tabs>
        <w:jc w:val="center"/>
        <w:rPr>
          <w:rFonts w:asciiTheme="majorBidi" w:hAnsiTheme="majorBidi" w:cstheme="majorBidi"/>
          <w:b/>
          <w:bCs/>
          <w:i/>
          <w:iCs/>
          <w:lang w:val="en-GB"/>
        </w:rPr>
      </w:pPr>
      <w:r w:rsidRPr="00571463">
        <w:rPr>
          <w:rFonts w:asciiTheme="majorBidi" w:hAnsiTheme="majorBidi" w:cstheme="majorBidi"/>
          <w:b/>
          <w:bCs/>
          <w:i/>
          <w:iCs/>
          <w:lang w:val="en-GB"/>
        </w:rPr>
        <w:t>Thursday</w:t>
      </w:r>
      <w:r w:rsidR="00B16D27" w:rsidRPr="00571463">
        <w:rPr>
          <w:rFonts w:asciiTheme="majorBidi" w:hAnsiTheme="majorBidi" w:cstheme="majorBidi"/>
          <w:b/>
          <w:bCs/>
          <w:i/>
          <w:iCs/>
          <w:lang w:val="en-GB"/>
        </w:rPr>
        <w:t>,</w:t>
      </w:r>
      <w:r w:rsidR="00135393" w:rsidRPr="00571463">
        <w:rPr>
          <w:rFonts w:asciiTheme="majorBidi" w:hAnsiTheme="majorBidi" w:cstheme="majorBidi"/>
          <w:b/>
          <w:bCs/>
          <w:i/>
          <w:iCs/>
          <w:lang w:val="en-GB"/>
        </w:rPr>
        <w:t xml:space="preserve"> November</w:t>
      </w:r>
      <w:r w:rsidR="00B16D27" w:rsidRPr="00571463">
        <w:rPr>
          <w:rFonts w:asciiTheme="majorBidi" w:hAnsiTheme="majorBidi" w:cstheme="majorBidi"/>
          <w:b/>
          <w:bCs/>
          <w:i/>
          <w:iCs/>
          <w:lang w:val="en-GB"/>
        </w:rPr>
        <w:t xml:space="preserve"> 7th</w:t>
      </w:r>
    </w:p>
    <w:p w14:paraId="60315288" w14:textId="77777777" w:rsidR="00135393" w:rsidRPr="00BB1525" w:rsidRDefault="00135393" w:rsidP="00B16D27">
      <w:pPr>
        <w:pStyle w:val="Default"/>
        <w:jc w:val="both"/>
        <w:rPr>
          <w:rFonts w:asciiTheme="majorBidi" w:hAnsiTheme="majorBidi" w:cstheme="majorBidi"/>
          <w:lang w:val="en-GB"/>
        </w:rPr>
      </w:pPr>
    </w:p>
    <w:p w14:paraId="10FF4C79" w14:textId="256E49DA" w:rsidR="00135393" w:rsidRPr="00BB1525" w:rsidRDefault="00866B37" w:rsidP="00B16D27">
      <w:pPr>
        <w:pStyle w:val="Default"/>
        <w:jc w:val="both"/>
        <w:rPr>
          <w:rFonts w:asciiTheme="majorBidi" w:hAnsiTheme="majorBidi" w:cstheme="majorBidi"/>
          <w:lang w:val="en-GB"/>
        </w:rPr>
      </w:pPr>
      <w:r w:rsidRPr="00BB1525">
        <w:rPr>
          <w:rFonts w:asciiTheme="majorBidi" w:hAnsiTheme="majorBidi" w:cstheme="majorBidi"/>
          <w:lang w:val="en-GB"/>
        </w:rPr>
        <w:t>8:30</w:t>
      </w:r>
      <w:r w:rsidRPr="00BB1525">
        <w:rPr>
          <w:rFonts w:asciiTheme="majorBidi" w:eastAsia="Times New Roman" w:hAnsiTheme="majorBidi" w:cstheme="majorBidi"/>
          <w:lang w:val="en-GB" w:eastAsia="it-IT"/>
          <w14:ligatures w14:val="none"/>
        </w:rPr>
        <w:t xml:space="preserve"> – </w:t>
      </w:r>
      <w:r w:rsidRPr="00BB1525">
        <w:rPr>
          <w:rFonts w:asciiTheme="majorBidi" w:hAnsiTheme="majorBidi" w:cstheme="majorBidi"/>
          <w:lang w:val="en-GB"/>
        </w:rPr>
        <w:t>9:</w:t>
      </w:r>
      <w:r w:rsidR="006B373B" w:rsidRPr="00BB1525">
        <w:rPr>
          <w:rFonts w:asciiTheme="majorBidi" w:hAnsiTheme="majorBidi" w:cstheme="majorBidi"/>
          <w:lang w:val="en-GB"/>
        </w:rPr>
        <w:t>2</w:t>
      </w:r>
      <w:r w:rsidRPr="00BB1525">
        <w:rPr>
          <w:rFonts w:asciiTheme="majorBidi" w:hAnsiTheme="majorBidi" w:cstheme="majorBidi"/>
          <w:lang w:val="en-GB"/>
        </w:rPr>
        <w:t>0</w:t>
      </w:r>
      <w:r w:rsidR="00135393" w:rsidRPr="00BB1525">
        <w:rPr>
          <w:rFonts w:asciiTheme="majorBidi" w:hAnsiTheme="majorBidi" w:cstheme="majorBidi"/>
          <w:lang w:val="en-GB"/>
        </w:rPr>
        <w:t>. Registration of participants.</w:t>
      </w:r>
    </w:p>
    <w:p w14:paraId="2C0894CB" w14:textId="5582CD3C" w:rsidR="00135393" w:rsidRPr="00BB1525" w:rsidRDefault="00866B37" w:rsidP="00B16D27">
      <w:pPr>
        <w:pStyle w:val="Default"/>
        <w:jc w:val="both"/>
        <w:rPr>
          <w:rFonts w:asciiTheme="majorBidi" w:hAnsiTheme="majorBidi" w:cstheme="majorBidi"/>
          <w:lang w:val="en-GB"/>
        </w:rPr>
      </w:pPr>
      <w:r w:rsidRPr="00BB1525">
        <w:rPr>
          <w:rFonts w:asciiTheme="majorBidi" w:hAnsiTheme="majorBidi" w:cstheme="majorBidi"/>
          <w:lang w:val="en-GB"/>
        </w:rPr>
        <w:t>9:</w:t>
      </w:r>
      <w:r w:rsidR="007822FB" w:rsidRPr="00BB1525">
        <w:rPr>
          <w:rFonts w:asciiTheme="majorBidi" w:hAnsiTheme="majorBidi" w:cstheme="majorBidi"/>
          <w:lang w:val="en-GB"/>
        </w:rPr>
        <w:t>2</w:t>
      </w:r>
      <w:r w:rsidRPr="00BB1525">
        <w:rPr>
          <w:rFonts w:asciiTheme="majorBidi" w:hAnsiTheme="majorBidi" w:cstheme="majorBidi"/>
          <w:lang w:val="en-GB"/>
        </w:rPr>
        <w:t>0</w:t>
      </w:r>
      <w:r w:rsidRPr="00BB1525">
        <w:rPr>
          <w:rFonts w:asciiTheme="majorBidi" w:eastAsia="Times New Roman" w:hAnsiTheme="majorBidi" w:cstheme="majorBidi"/>
          <w:lang w:val="en-GB" w:eastAsia="it-IT"/>
          <w14:ligatures w14:val="none"/>
        </w:rPr>
        <w:t xml:space="preserve"> – </w:t>
      </w:r>
      <w:r w:rsidRPr="00BB1525">
        <w:rPr>
          <w:rFonts w:asciiTheme="majorBidi" w:hAnsiTheme="majorBidi" w:cstheme="majorBidi"/>
          <w:lang w:val="en-GB"/>
        </w:rPr>
        <w:t>9:</w:t>
      </w:r>
      <w:r w:rsidR="007822FB" w:rsidRPr="00BB1525">
        <w:rPr>
          <w:rFonts w:asciiTheme="majorBidi" w:hAnsiTheme="majorBidi" w:cstheme="majorBidi"/>
          <w:lang w:val="en-GB"/>
        </w:rPr>
        <w:t>3</w:t>
      </w:r>
      <w:r w:rsidRPr="00BB1525">
        <w:rPr>
          <w:rFonts w:asciiTheme="majorBidi" w:hAnsiTheme="majorBidi" w:cstheme="majorBidi"/>
          <w:lang w:val="en-GB"/>
        </w:rPr>
        <w:t>0</w:t>
      </w:r>
      <w:r w:rsidR="00135393" w:rsidRPr="00BB1525">
        <w:rPr>
          <w:rFonts w:asciiTheme="majorBidi" w:hAnsiTheme="majorBidi" w:cstheme="majorBidi"/>
          <w:lang w:val="en-GB"/>
        </w:rPr>
        <w:t>. Welcome to ECBSM202</w:t>
      </w:r>
      <w:r w:rsidR="00E64219" w:rsidRPr="00BB1525">
        <w:rPr>
          <w:rFonts w:asciiTheme="majorBidi" w:hAnsiTheme="majorBidi" w:cstheme="majorBidi"/>
          <w:lang w:val="en-GB"/>
        </w:rPr>
        <w:t>4</w:t>
      </w:r>
      <w:r w:rsidR="00135393" w:rsidRPr="00BB1525">
        <w:rPr>
          <w:rFonts w:asciiTheme="majorBidi" w:hAnsiTheme="majorBidi" w:cstheme="majorBidi"/>
          <w:lang w:val="en-GB"/>
        </w:rPr>
        <w:t>.</w:t>
      </w:r>
      <w:r w:rsidR="006B373B" w:rsidRPr="00BB1525">
        <w:rPr>
          <w:rFonts w:asciiTheme="majorBidi" w:hAnsiTheme="majorBidi" w:cstheme="majorBidi"/>
          <w:lang w:val="en-GB"/>
        </w:rPr>
        <w:t xml:space="preserve"> </w:t>
      </w:r>
    </w:p>
    <w:p w14:paraId="6B5ABD2B" w14:textId="77777777" w:rsidR="00EE2B9B" w:rsidRDefault="00EE2B9B" w:rsidP="00B16D27">
      <w:pPr>
        <w:pStyle w:val="Default"/>
        <w:jc w:val="both"/>
        <w:rPr>
          <w:rFonts w:asciiTheme="majorBidi" w:hAnsiTheme="majorBidi" w:cstheme="majorBidi"/>
          <w:lang w:val="en-GB"/>
        </w:rPr>
      </w:pPr>
    </w:p>
    <w:p w14:paraId="2C42E736" w14:textId="77777777" w:rsidR="00BB1525" w:rsidRPr="00BB1525" w:rsidRDefault="00BB1525" w:rsidP="00B16D27">
      <w:pPr>
        <w:pStyle w:val="Default"/>
        <w:jc w:val="both"/>
        <w:rPr>
          <w:rFonts w:asciiTheme="majorBidi" w:hAnsiTheme="majorBidi" w:cstheme="majorBidi"/>
          <w:lang w:val="en-GB"/>
        </w:rPr>
      </w:pPr>
    </w:p>
    <w:p w14:paraId="6E851A49" w14:textId="6610A818" w:rsidR="00E64219" w:rsidRPr="00BB1525" w:rsidRDefault="00E64219" w:rsidP="00B16D27">
      <w:pPr>
        <w:pStyle w:val="Default"/>
        <w:jc w:val="center"/>
        <w:rPr>
          <w:rFonts w:asciiTheme="majorBidi" w:hAnsiTheme="majorBidi" w:cstheme="majorBidi"/>
          <w:b/>
          <w:bCs/>
          <w:lang w:val="en-GB"/>
        </w:rPr>
      </w:pPr>
      <w:r w:rsidRPr="00BB1525">
        <w:rPr>
          <w:rFonts w:asciiTheme="majorBidi" w:hAnsiTheme="majorBidi" w:cstheme="majorBidi"/>
          <w:b/>
          <w:bCs/>
          <w:lang w:val="en-GB"/>
        </w:rPr>
        <w:t>Session 1: Agents and mechanisms of material biodeterioration</w:t>
      </w:r>
      <w:r w:rsidR="00866B37" w:rsidRPr="00BB1525">
        <w:rPr>
          <w:rFonts w:asciiTheme="majorBidi" w:hAnsiTheme="majorBidi" w:cstheme="majorBidi"/>
          <w:b/>
          <w:bCs/>
          <w:lang w:val="en-GB"/>
        </w:rPr>
        <w:t xml:space="preserve"> and bioprotection</w:t>
      </w:r>
      <w:r w:rsidRPr="00BB1525">
        <w:rPr>
          <w:rFonts w:asciiTheme="majorBidi" w:hAnsiTheme="majorBidi" w:cstheme="majorBidi"/>
          <w:b/>
          <w:bCs/>
          <w:lang w:val="en-GB"/>
        </w:rPr>
        <w:t xml:space="preserve"> in outdoor and confined environments</w:t>
      </w:r>
    </w:p>
    <w:p w14:paraId="034E601A" w14:textId="280D89D8" w:rsidR="00E64219" w:rsidRPr="00BB1525" w:rsidRDefault="00E64219" w:rsidP="00B16D27">
      <w:pPr>
        <w:pStyle w:val="Default"/>
        <w:jc w:val="center"/>
        <w:rPr>
          <w:rFonts w:asciiTheme="majorBidi" w:hAnsiTheme="majorBidi" w:cstheme="majorBidi"/>
          <w:lang w:val="en-GB"/>
        </w:rPr>
      </w:pPr>
      <w:r w:rsidRPr="00BB1525">
        <w:rPr>
          <w:rFonts w:asciiTheme="majorBidi" w:hAnsiTheme="majorBidi" w:cstheme="majorBidi"/>
          <w:i/>
          <w:iCs/>
          <w:lang w:val="en-GB"/>
        </w:rPr>
        <w:t xml:space="preserve">Chairs: </w:t>
      </w:r>
      <w:r w:rsidR="007822FB" w:rsidRPr="00BB1525">
        <w:rPr>
          <w:rFonts w:asciiTheme="majorBidi" w:hAnsiTheme="majorBidi" w:cstheme="majorBidi"/>
          <w:i/>
          <w:iCs/>
          <w:lang w:val="en-US"/>
        </w:rPr>
        <w:t xml:space="preserve">Jorge </w:t>
      </w:r>
      <w:proofErr w:type="spellStart"/>
      <w:r w:rsidR="007822FB" w:rsidRPr="00BB1525">
        <w:rPr>
          <w:rFonts w:asciiTheme="majorBidi" w:hAnsiTheme="majorBidi" w:cstheme="majorBidi"/>
          <w:i/>
          <w:iCs/>
          <w:lang w:val="en-US"/>
        </w:rPr>
        <w:t>Sanjurjo</w:t>
      </w:r>
      <w:proofErr w:type="spellEnd"/>
      <w:r w:rsidR="007822FB" w:rsidRPr="00BB1525">
        <w:rPr>
          <w:rFonts w:asciiTheme="majorBidi" w:hAnsiTheme="majorBidi" w:cstheme="majorBidi"/>
          <w:i/>
          <w:iCs/>
          <w:lang w:val="en-US"/>
        </w:rPr>
        <w:t xml:space="preserve">-Sánchez and Lorenza </w:t>
      </w:r>
      <w:proofErr w:type="spellStart"/>
      <w:r w:rsidR="007822FB" w:rsidRPr="00BB1525">
        <w:rPr>
          <w:rFonts w:asciiTheme="majorBidi" w:hAnsiTheme="majorBidi" w:cstheme="majorBidi"/>
          <w:i/>
          <w:iCs/>
          <w:lang w:val="en-US"/>
        </w:rPr>
        <w:t>Rugnini</w:t>
      </w:r>
      <w:proofErr w:type="spellEnd"/>
    </w:p>
    <w:p w14:paraId="0CE9AD55" w14:textId="77777777" w:rsidR="007822FB" w:rsidRPr="00BB1525" w:rsidRDefault="007822FB" w:rsidP="00B16D27">
      <w:pPr>
        <w:pStyle w:val="Default"/>
        <w:jc w:val="center"/>
        <w:rPr>
          <w:rFonts w:asciiTheme="majorBidi" w:hAnsiTheme="majorBidi" w:cstheme="majorBidi"/>
          <w:lang w:val="en-GB"/>
        </w:rPr>
      </w:pPr>
    </w:p>
    <w:p w14:paraId="1523A2A5" w14:textId="3D8F2F97" w:rsidR="00E64219" w:rsidRPr="00BB1525" w:rsidRDefault="00135393" w:rsidP="00B16D27">
      <w:pPr>
        <w:pStyle w:val="Default"/>
        <w:jc w:val="both"/>
        <w:rPr>
          <w:rFonts w:asciiTheme="majorBidi" w:hAnsiTheme="majorBidi" w:cstheme="majorBidi"/>
          <w:b/>
          <w:lang w:val="en-US"/>
        </w:rPr>
      </w:pPr>
      <w:r w:rsidRPr="00BB1525">
        <w:rPr>
          <w:rFonts w:asciiTheme="majorBidi" w:hAnsiTheme="majorBidi" w:cstheme="majorBidi"/>
          <w:lang w:val="en-GB"/>
        </w:rPr>
        <w:t>09</w:t>
      </w:r>
      <w:r w:rsidR="00866B37" w:rsidRPr="00BB1525">
        <w:rPr>
          <w:rFonts w:asciiTheme="majorBidi" w:hAnsiTheme="majorBidi" w:cstheme="majorBidi"/>
          <w:lang w:val="en-GB"/>
        </w:rPr>
        <w:t>:</w:t>
      </w:r>
      <w:r w:rsidR="007822FB" w:rsidRPr="00BB1525">
        <w:rPr>
          <w:rFonts w:asciiTheme="majorBidi" w:hAnsiTheme="majorBidi" w:cstheme="majorBidi"/>
          <w:lang w:val="en-GB"/>
        </w:rPr>
        <w:t>30</w:t>
      </w:r>
      <w:r w:rsidR="00866B37" w:rsidRPr="00BB1525">
        <w:rPr>
          <w:rFonts w:asciiTheme="majorBidi" w:eastAsia="Times New Roman" w:hAnsiTheme="majorBidi" w:cstheme="majorBidi"/>
          <w:lang w:val="en-GB" w:eastAsia="it-IT"/>
          <w14:ligatures w14:val="none"/>
        </w:rPr>
        <w:t xml:space="preserve"> – </w:t>
      </w:r>
      <w:r w:rsidRPr="00BB1525">
        <w:rPr>
          <w:rFonts w:asciiTheme="majorBidi" w:hAnsiTheme="majorBidi" w:cstheme="majorBidi"/>
          <w:lang w:val="en-GB"/>
        </w:rPr>
        <w:t>10</w:t>
      </w:r>
      <w:r w:rsidR="00866B37" w:rsidRPr="00BB1525">
        <w:rPr>
          <w:rFonts w:asciiTheme="majorBidi" w:hAnsiTheme="majorBidi" w:cstheme="majorBidi"/>
          <w:lang w:val="en-GB"/>
        </w:rPr>
        <w:t>:</w:t>
      </w:r>
      <w:r w:rsidR="007822FB" w:rsidRPr="00BB1525">
        <w:rPr>
          <w:rFonts w:asciiTheme="majorBidi" w:hAnsiTheme="majorBidi" w:cstheme="majorBidi"/>
          <w:lang w:val="en-GB"/>
        </w:rPr>
        <w:t>00</w:t>
      </w:r>
      <w:r w:rsidRPr="00BB1525">
        <w:rPr>
          <w:rFonts w:asciiTheme="majorBidi" w:hAnsiTheme="majorBidi" w:cstheme="majorBidi"/>
          <w:lang w:val="en-GB"/>
        </w:rPr>
        <w:t xml:space="preserve">. </w:t>
      </w:r>
      <w:r w:rsidRPr="00BB1525">
        <w:rPr>
          <w:rFonts w:asciiTheme="majorBidi" w:hAnsiTheme="majorBidi" w:cstheme="majorBidi"/>
          <w:b/>
          <w:bCs/>
          <w:lang w:val="en-GB"/>
        </w:rPr>
        <w:t>Opening lecture</w:t>
      </w:r>
      <w:r w:rsidRPr="00BB1525">
        <w:rPr>
          <w:rFonts w:asciiTheme="majorBidi" w:hAnsiTheme="majorBidi" w:cstheme="majorBidi"/>
          <w:lang w:val="en-GB"/>
        </w:rPr>
        <w:t xml:space="preserve">, </w:t>
      </w:r>
      <w:r w:rsidR="00E64219" w:rsidRPr="00BB1525">
        <w:rPr>
          <w:rFonts w:asciiTheme="majorBidi" w:hAnsiTheme="majorBidi" w:cstheme="majorBidi"/>
          <w:lang w:val="en-US"/>
        </w:rPr>
        <w:t>Jorge Sanjurjo-Sánchez: “</w:t>
      </w:r>
      <w:r w:rsidR="00E64219" w:rsidRPr="00BB1525">
        <w:rPr>
          <w:rFonts w:asciiTheme="majorBidi" w:hAnsiTheme="majorBidi" w:cstheme="majorBidi"/>
          <w:b/>
          <w:lang w:val="en-US"/>
        </w:rPr>
        <w:t xml:space="preserve">BIOMINERALS ON HERITAGE STONES AS POSSIBLE FINGERPRINTS OF DECAY” </w:t>
      </w:r>
    </w:p>
    <w:p w14:paraId="08AE48D4" w14:textId="77777777" w:rsidR="007822FB" w:rsidRPr="00BB1525" w:rsidRDefault="007822FB" w:rsidP="00B16D27">
      <w:pPr>
        <w:spacing w:after="0" w:line="240" w:lineRule="auto"/>
        <w:jc w:val="both"/>
        <w:rPr>
          <w:rFonts w:asciiTheme="majorBidi" w:hAnsiTheme="majorBidi" w:cstheme="majorBidi"/>
          <w:sz w:val="24"/>
          <w:szCs w:val="24"/>
          <w:lang w:val="en-US"/>
        </w:rPr>
      </w:pPr>
    </w:p>
    <w:p w14:paraId="05F52940" w14:textId="77777777" w:rsidR="00DB0AC5" w:rsidRPr="00BB1525" w:rsidRDefault="00DB0AC5" w:rsidP="00DB0AC5">
      <w:pPr>
        <w:spacing w:after="0" w:line="240" w:lineRule="auto"/>
        <w:jc w:val="both"/>
        <w:rPr>
          <w:rFonts w:asciiTheme="majorBidi" w:hAnsiTheme="majorBidi" w:cstheme="majorBidi"/>
          <w:bCs/>
          <w:caps/>
          <w:sz w:val="24"/>
          <w:szCs w:val="24"/>
          <w:lang w:val="en-GB"/>
        </w:rPr>
      </w:pPr>
      <w:r w:rsidRPr="00BB1525">
        <w:rPr>
          <w:rFonts w:asciiTheme="majorBidi" w:hAnsiTheme="majorBidi" w:cstheme="majorBidi"/>
          <w:sz w:val="24"/>
          <w:szCs w:val="24"/>
          <w:lang w:val="en-US"/>
        </w:rPr>
        <w:t xml:space="preserve">10:00 – 10:15. </w:t>
      </w:r>
      <w:r w:rsidRPr="00BB1525">
        <w:rPr>
          <w:rFonts w:asciiTheme="majorBidi" w:hAnsiTheme="majorBidi" w:cstheme="majorBidi"/>
          <w:bCs/>
          <w:caps/>
          <w:sz w:val="24"/>
          <w:szCs w:val="24"/>
          <w:lang w:val="en-GB"/>
        </w:rPr>
        <w:t xml:space="preserve">Metagenomic analysis reveals functional traits of Rubrobacter species involved in the rosy discoloration of church frescoes in Georgia. </w:t>
      </w:r>
    </w:p>
    <w:p w14:paraId="293C2127" w14:textId="77777777" w:rsidR="00DB0AC5" w:rsidRPr="00BB1525" w:rsidRDefault="00DB0AC5" w:rsidP="00DB0AC5">
      <w:pPr>
        <w:spacing w:after="0" w:line="240" w:lineRule="auto"/>
        <w:jc w:val="both"/>
        <w:rPr>
          <w:rFonts w:asciiTheme="majorBidi" w:hAnsiTheme="majorBidi" w:cstheme="majorBidi"/>
          <w:i/>
          <w:sz w:val="24"/>
          <w:szCs w:val="24"/>
        </w:rPr>
      </w:pPr>
      <w:r w:rsidRPr="00BB1525">
        <w:rPr>
          <w:rFonts w:asciiTheme="majorBidi" w:hAnsiTheme="majorBidi" w:cstheme="majorBidi"/>
          <w:i/>
          <w:sz w:val="24"/>
          <w:szCs w:val="24"/>
          <w:u w:val="single"/>
        </w:rPr>
        <w:t>Arianna Basile</w:t>
      </w:r>
      <w:r w:rsidRPr="00BB1525">
        <w:rPr>
          <w:rFonts w:asciiTheme="majorBidi" w:hAnsiTheme="majorBidi" w:cstheme="majorBidi"/>
          <w:i/>
          <w:sz w:val="24"/>
          <w:szCs w:val="24"/>
        </w:rPr>
        <w:t>, Alif Chebbi, Marco Tescari, Filippo Pasquale Riggio, Armida Sodo, Flavia Bartoli, Giulia Caneva, and Paolo Visca</w:t>
      </w:r>
    </w:p>
    <w:p w14:paraId="053B9454" w14:textId="77777777" w:rsidR="007822FB" w:rsidRPr="00BB1525" w:rsidRDefault="007822FB" w:rsidP="00B16D27">
      <w:pPr>
        <w:spacing w:after="0" w:line="240" w:lineRule="auto"/>
        <w:jc w:val="both"/>
        <w:rPr>
          <w:rFonts w:asciiTheme="majorBidi" w:hAnsiTheme="majorBidi" w:cstheme="majorBidi"/>
          <w:sz w:val="24"/>
          <w:szCs w:val="24"/>
        </w:rPr>
      </w:pPr>
    </w:p>
    <w:p w14:paraId="32B1211C" w14:textId="0197A3DA" w:rsidR="00E64219" w:rsidRPr="00BB1525" w:rsidRDefault="00866B37" w:rsidP="00DB0AC5">
      <w:pPr>
        <w:spacing w:after="0" w:line="240" w:lineRule="auto"/>
        <w:jc w:val="both"/>
        <w:rPr>
          <w:rFonts w:asciiTheme="majorBidi" w:hAnsiTheme="majorBidi" w:cstheme="majorBidi"/>
          <w:i/>
          <w:sz w:val="24"/>
          <w:szCs w:val="24"/>
          <w:lang w:val="en-GB"/>
        </w:rPr>
      </w:pPr>
      <w:r w:rsidRPr="00BB1525">
        <w:rPr>
          <w:rFonts w:asciiTheme="majorBidi" w:hAnsiTheme="majorBidi" w:cstheme="majorBidi"/>
          <w:sz w:val="24"/>
          <w:szCs w:val="24"/>
          <w:lang w:val="en-US"/>
        </w:rPr>
        <w:t>10:15</w:t>
      </w:r>
      <w:r w:rsidRPr="00BB1525">
        <w:rPr>
          <w:rFonts w:asciiTheme="majorBidi" w:eastAsia="Times New Roman" w:hAnsiTheme="majorBidi" w:cstheme="majorBidi"/>
          <w:sz w:val="24"/>
          <w:szCs w:val="24"/>
          <w:lang w:val="en-GB" w:eastAsia="it-IT"/>
          <w14:ligatures w14:val="none"/>
        </w:rPr>
        <w:t xml:space="preserve"> – </w:t>
      </w:r>
      <w:r w:rsidRPr="00BB1525">
        <w:rPr>
          <w:rFonts w:asciiTheme="majorBidi" w:hAnsiTheme="majorBidi" w:cstheme="majorBidi"/>
          <w:sz w:val="24"/>
          <w:szCs w:val="24"/>
          <w:lang w:val="en-US"/>
        </w:rPr>
        <w:t>10:30</w:t>
      </w:r>
      <w:r w:rsidR="005D03E8" w:rsidRPr="00BB1525">
        <w:rPr>
          <w:rFonts w:asciiTheme="majorBidi" w:hAnsiTheme="majorBidi" w:cstheme="majorBidi"/>
          <w:sz w:val="24"/>
          <w:szCs w:val="24"/>
          <w:lang w:val="en-US"/>
        </w:rPr>
        <w:t xml:space="preserve">. </w:t>
      </w:r>
      <w:r w:rsidR="00DB0AC5" w:rsidRPr="00BB1525">
        <w:rPr>
          <w:rFonts w:asciiTheme="majorBidi" w:hAnsiTheme="majorBidi" w:cstheme="majorBidi"/>
          <w:sz w:val="24"/>
          <w:szCs w:val="24"/>
          <w:lang w:val="en-GB"/>
        </w:rPr>
        <w:t xml:space="preserve">EVALUATION OF BIODETERIORATION POTENTIAL OF MICROBIAL ISOLATES FROM ACRYLIC CANVAS PAINTINGS IN TROPICAL CLIMATES. </w:t>
      </w:r>
      <w:r w:rsidR="00DB0AC5" w:rsidRPr="00BB1525">
        <w:rPr>
          <w:rFonts w:asciiTheme="majorBidi" w:hAnsiTheme="majorBidi" w:cstheme="majorBidi"/>
          <w:i/>
          <w:iCs/>
          <w:sz w:val="24"/>
          <w:szCs w:val="24"/>
          <w:u w:val="single"/>
          <w:lang w:val="en-GB"/>
        </w:rPr>
        <w:t>Seka Seneviratne</w:t>
      </w:r>
      <w:r w:rsidR="00DB0AC5" w:rsidRPr="00BB1525">
        <w:rPr>
          <w:rFonts w:asciiTheme="majorBidi" w:hAnsiTheme="majorBidi" w:cstheme="majorBidi"/>
          <w:i/>
          <w:iCs/>
          <w:sz w:val="24"/>
          <w:szCs w:val="24"/>
          <w:lang w:val="en-GB"/>
        </w:rPr>
        <w:t xml:space="preserve">, Zahra F. Islam, Helen L. Hayden, Francesca Cappitelli, Jonathan Kemp, Nicole </w:t>
      </w:r>
      <w:proofErr w:type="spellStart"/>
      <w:r w:rsidR="00DB0AC5" w:rsidRPr="00BB1525">
        <w:rPr>
          <w:rFonts w:asciiTheme="majorBidi" w:hAnsiTheme="majorBidi" w:cstheme="majorBidi"/>
          <w:i/>
          <w:iCs/>
          <w:sz w:val="24"/>
          <w:szCs w:val="24"/>
          <w:lang w:val="en-GB"/>
        </w:rPr>
        <w:t>Tse</w:t>
      </w:r>
      <w:proofErr w:type="spellEnd"/>
      <w:r w:rsidR="00DB0AC5" w:rsidRPr="00BB1525">
        <w:rPr>
          <w:rFonts w:asciiTheme="majorBidi" w:hAnsiTheme="majorBidi" w:cstheme="majorBidi"/>
          <w:i/>
          <w:iCs/>
          <w:sz w:val="24"/>
          <w:szCs w:val="24"/>
          <w:lang w:val="en-GB"/>
        </w:rPr>
        <w:t>.</w:t>
      </w:r>
      <w:r w:rsidR="00DB0AC5" w:rsidRPr="00BB1525">
        <w:rPr>
          <w:rFonts w:asciiTheme="majorBidi" w:hAnsiTheme="majorBidi" w:cstheme="majorBidi"/>
          <w:sz w:val="24"/>
          <w:szCs w:val="24"/>
          <w:lang w:val="en-GB"/>
        </w:rPr>
        <w:t xml:space="preserve"> </w:t>
      </w:r>
      <w:r w:rsidR="00DB0AC5" w:rsidRPr="00BB1525">
        <w:rPr>
          <w:rFonts w:asciiTheme="majorBidi" w:hAnsiTheme="majorBidi" w:cstheme="majorBidi"/>
          <w:b/>
          <w:bCs/>
          <w:color w:val="FF0000"/>
          <w:sz w:val="24"/>
          <w:szCs w:val="24"/>
          <w:lang w:val="en-GB"/>
        </w:rPr>
        <w:t>Online</w:t>
      </w:r>
    </w:p>
    <w:p w14:paraId="00E6A286" w14:textId="77777777" w:rsidR="004F3831" w:rsidRPr="00BB1525" w:rsidRDefault="004F3831" w:rsidP="001D11BD">
      <w:pPr>
        <w:spacing w:after="0" w:line="240" w:lineRule="auto"/>
        <w:jc w:val="both"/>
        <w:rPr>
          <w:rFonts w:asciiTheme="majorBidi" w:hAnsiTheme="majorBidi" w:cstheme="majorBidi"/>
          <w:sz w:val="24"/>
          <w:szCs w:val="24"/>
          <w:lang w:val="en-GB"/>
        </w:rPr>
      </w:pPr>
    </w:p>
    <w:p w14:paraId="531C66BF" w14:textId="25877389" w:rsidR="00E64219" w:rsidRPr="00BB1525" w:rsidRDefault="00866B37" w:rsidP="001D11BD">
      <w:pPr>
        <w:widowControl w:val="0"/>
        <w:autoSpaceDE w:val="0"/>
        <w:autoSpaceDN w:val="0"/>
        <w:adjustRightInd w:val="0"/>
        <w:spacing w:after="0" w:line="240" w:lineRule="auto"/>
        <w:jc w:val="both"/>
        <w:rPr>
          <w:rFonts w:asciiTheme="majorBidi" w:hAnsiTheme="majorBidi" w:cstheme="majorBidi"/>
          <w:i/>
          <w:iCs/>
          <w:color w:val="000000"/>
          <w:sz w:val="24"/>
          <w:szCs w:val="24"/>
          <w:lang w:val="en-GB"/>
        </w:rPr>
      </w:pPr>
      <w:r w:rsidRPr="00BB1525">
        <w:rPr>
          <w:rFonts w:asciiTheme="majorBidi" w:hAnsiTheme="majorBidi" w:cstheme="majorBidi"/>
          <w:sz w:val="24"/>
          <w:szCs w:val="24"/>
          <w:lang w:val="en-GB"/>
        </w:rPr>
        <w:t>10:30</w:t>
      </w:r>
      <w:r w:rsidRPr="00BB1525">
        <w:rPr>
          <w:rFonts w:asciiTheme="majorBidi" w:eastAsia="Times New Roman" w:hAnsiTheme="majorBidi" w:cstheme="majorBidi"/>
          <w:sz w:val="24"/>
          <w:szCs w:val="24"/>
          <w:lang w:val="en-GB" w:eastAsia="it-IT"/>
          <w14:ligatures w14:val="none"/>
        </w:rPr>
        <w:t xml:space="preserve"> – </w:t>
      </w:r>
      <w:r w:rsidRPr="00BB1525">
        <w:rPr>
          <w:rFonts w:asciiTheme="majorBidi" w:hAnsiTheme="majorBidi" w:cstheme="majorBidi"/>
          <w:sz w:val="24"/>
          <w:szCs w:val="24"/>
          <w:lang w:val="en-GB"/>
        </w:rPr>
        <w:t>10:45</w:t>
      </w:r>
      <w:r w:rsidR="00646C00" w:rsidRPr="00BB1525">
        <w:rPr>
          <w:rFonts w:asciiTheme="majorBidi" w:hAnsiTheme="majorBidi" w:cstheme="majorBidi"/>
          <w:sz w:val="24"/>
          <w:szCs w:val="24"/>
          <w:lang w:val="en-GB"/>
        </w:rPr>
        <w:t xml:space="preserve">. </w:t>
      </w:r>
      <w:r w:rsidR="00EE2B9B" w:rsidRPr="00BB1525">
        <w:rPr>
          <w:rFonts w:asciiTheme="majorBidi" w:hAnsiTheme="majorBidi" w:cstheme="majorBidi"/>
          <w:bCs/>
          <w:color w:val="000000"/>
          <w:sz w:val="24"/>
          <w:szCs w:val="24"/>
          <w:lang w:val="en-GB"/>
        </w:rPr>
        <w:t>THE ROLE OF BIODETERIORATION ON HISTORIC BUILDINGS: A FOCUS ON CASTLES AND TOWERS IN CAMPANIA</w:t>
      </w:r>
      <w:r w:rsidR="00EE2B9B" w:rsidRPr="00BB1525">
        <w:rPr>
          <w:rFonts w:asciiTheme="majorBidi" w:hAnsiTheme="majorBidi" w:cstheme="majorBidi"/>
          <w:sz w:val="24"/>
          <w:szCs w:val="24"/>
          <w:u w:val="single"/>
          <w:lang w:val="en-GB"/>
        </w:rPr>
        <w:t xml:space="preserve">. </w:t>
      </w:r>
      <w:r w:rsidR="00524CBC" w:rsidRPr="00BB1525">
        <w:rPr>
          <w:rFonts w:asciiTheme="majorBidi" w:hAnsiTheme="majorBidi" w:cstheme="majorBidi"/>
          <w:i/>
          <w:iCs/>
          <w:sz w:val="24"/>
          <w:szCs w:val="24"/>
          <w:u w:val="single"/>
          <w:lang w:val="en-GB"/>
        </w:rPr>
        <w:t>Alessia Cozzolino</w:t>
      </w:r>
      <w:r w:rsidR="00524CBC" w:rsidRPr="00BB1525">
        <w:rPr>
          <w:rFonts w:asciiTheme="majorBidi" w:hAnsiTheme="majorBidi" w:cstheme="majorBidi"/>
          <w:i/>
          <w:iCs/>
          <w:sz w:val="24"/>
          <w:szCs w:val="24"/>
          <w:lang w:val="en-GB"/>
        </w:rPr>
        <w:t xml:space="preserve">, Giuliano </w:t>
      </w:r>
      <w:proofErr w:type="spellStart"/>
      <w:r w:rsidR="00524CBC" w:rsidRPr="00BB1525">
        <w:rPr>
          <w:rFonts w:asciiTheme="majorBidi" w:hAnsiTheme="majorBidi" w:cstheme="majorBidi"/>
          <w:i/>
          <w:iCs/>
          <w:sz w:val="24"/>
          <w:szCs w:val="24"/>
          <w:lang w:val="en-GB"/>
        </w:rPr>
        <w:t>Bonanom</w:t>
      </w:r>
      <w:r w:rsidR="00EE2B9B" w:rsidRPr="00BB1525">
        <w:rPr>
          <w:rFonts w:asciiTheme="majorBidi" w:hAnsiTheme="majorBidi" w:cstheme="majorBidi"/>
          <w:i/>
          <w:iCs/>
          <w:sz w:val="24"/>
          <w:szCs w:val="24"/>
          <w:lang w:val="en-GB"/>
        </w:rPr>
        <w:t>i</w:t>
      </w:r>
      <w:proofErr w:type="spellEnd"/>
      <w:r w:rsidR="00524CBC" w:rsidRPr="00BB1525">
        <w:rPr>
          <w:rFonts w:asciiTheme="majorBidi" w:hAnsiTheme="majorBidi" w:cstheme="majorBidi"/>
          <w:i/>
          <w:iCs/>
          <w:sz w:val="24"/>
          <w:szCs w:val="24"/>
          <w:lang w:val="en-GB"/>
        </w:rPr>
        <w:t xml:space="preserve">, Riccardo </w:t>
      </w:r>
      <w:proofErr w:type="spellStart"/>
      <w:r w:rsidR="00524CBC" w:rsidRPr="00BB1525">
        <w:rPr>
          <w:rFonts w:asciiTheme="majorBidi" w:hAnsiTheme="majorBidi" w:cstheme="majorBidi"/>
          <w:i/>
          <w:iCs/>
          <w:sz w:val="24"/>
          <w:szCs w:val="24"/>
          <w:lang w:val="en-GB"/>
        </w:rPr>
        <w:t>Motti</w:t>
      </w:r>
      <w:proofErr w:type="spellEnd"/>
    </w:p>
    <w:p w14:paraId="187F3E9D" w14:textId="7312B51C" w:rsidR="00994D5E" w:rsidRPr="00BB1525" w:rsidRDefault="00994D5E" w:rsidP="00B16D27">
      <w:pPr>
        <w:spacing w:after="0" w:line="240" w:lineRule="auto"/>
        <w:jc w:val="both"/>
        <w:rPr>
          <w:rFonts w:asciiTheme="majorBidi" w:hAnsiTheme="majorBidi" w:cstheme="majorBidi"/>
          <w:sz w:val="24"/>
          <w:szCs w:val="24"/>
          <w:lang w:val="en-GB"/>
        </w:rPr>
      </w:pPr>
    </w:p>
    <w:p w14:paraId="58E829C8" w14:textId="07B87F6D" w:rsidR="00524CBC" w:rsidRPr="00BB1525" w:rsidRDefault="00866B37" w:rsidP="00B16D27">
      <w:pPr>
        <w:spacing w:after="0" w:line="240" w:lineRule="auto"/>
        <w:jc w:val="both"/>
        <w:rPr>
          <w:rFonts w:asciiTheme="majorBidi" w:hAnsiTheme="majorBidi" w:cstheme="majorBidi"/>
          <w:sz w:val="24"/>
          <w:szCs w:val="24"/>
          <w:lang w:val="en-US"/>
        </w:rPr>
      </w:pPr>
      <w:r w:rsidRPr="00BB1525">
        <w:rPr>
          <w:rFonts w:asciiTheme="majorBidi" w:hAnsiTheme="majorBidi" w:cstheme="majorBidi"/>
          <w:sz w:val="24"/>
          <w:szCs w:val="24"/>
          <w:lang w:val="en-GB"/>
        </w:rPr>
        <w:t>10:45</w:t>
      </w:r>
      <w:r w:rsidRPr="00BB1525">
        <w:rPr>
          <w:rFonts w:asciiTheme="majorBidi" w:eastAsia="Times New Roman" w:hAnsiTheme="majorBidi" w:cstheme="majorBidi"/>
          <w:sz w:val="24"/>
          <w:szCs w:val="24"/>
          <w:lang w:val="en-GB" w:eastAsia="it-IT"/>
          <w14:ligatures w14:val="none"/>
        </w:rPr>
        <w:t xml:space="preserve"> – </w:t>
      </w:r>
      <w:r w:rsidRPr="00BB1525">
        <w:rPr>
          <w:rFonts w:asciiTheme="majorBidi" w:hAnsiTheme="majorBidi" w:cstheme="majorBidi"/>
          <w:sz w:val="24"/>
          <w:szCs w:val="24"/>
          <w:lang w:val="en-GB"/>
        </w:rPr>
        <w:t>11:00</w:t>
      </w:r>
      <w:r w:rsidR="00994D5E" w:rsidRPr="00BB1525">
        <w:rPr>
          <w:rFonts w:asciiTheme="majorBidi" w:hAnsiTheme="majorBidi" w:cstheme="majorBidi"/>
          <w:sz w:val="24"/>
          <w:szCs w:val="24"/>
          <w:lang w:val="en-GB"/>
        </w:rPr>
        <w:t xml:space="preserve">. </w:t>
      </w:r>
      <w:r w:rsidR="00524CBC" w:rsidRPr="00BB1525">
        <w:rPr>
          <w:rFonts w:asciiTheme="majorBidi" w:hAnsiTheme="majorBidi" w:cstheme="majorBidi"/>
          <w:bCs/>
          <w:caps/>
          <w:sz w:val="24"/>
          <w:szCs w:val="24"/>
          <w:lang w:val="en-US"/>
        </w:rPr>
        <w:t>Biodeterioration of limestone monuments of the Longmen Grottoes and potential biogeochemical cycles involved</w:t>
      </w:r>
      <w:r w:rsidR="00EE2B9B" w:rsidRPr="00BB1525">
        <w:rPr>
          <w:rFonts w:asciiTheme="majorBidi" w:hAnsiTheme="majorBidi" w:cstheme="majorBidi"/>
          <w:bCs/>
          <w:caps/>
          <w:sz w:val="24"/>
          <w:szCs w:val="24"/>
          <w:lang w:val="en-US"/>
        </w:rPr>
        <w:t xml:space="preserve">. </w:t>
      </w:r>
      <w:r w:rsidR="00524CBC" w:rsidRPr="00BB1525">
        <w:rPr>
          <w:rFonts w:asciiTheme="majorBidi" w:hAnsiTheme="majorBidi" w:cstheme="majorBidi"/>
          <w:i/>
          <w:iCs/>
          <w:sz w:val="24"/>
          <w:szCs w:val="24"/>
          <w:lang w:val="en-US"/>
        </w:rPr>
        <w:t>Xiaoying Zhang</w:t>
      </w:r>
      <w:r w:rsidR="00524CBC" w:rsidRPr="00BB1525">
        <w:rPr>
          <w:rFonts w:asciiTheme="majorBidi" w:eastAsia="MS Gothic" w:hAnsiTheme="majorBidi" w:cstheme="majorBidi"/>
          <w:i/>
          <w:iCs/>
          <w:sz w:val="24"/>
          <w:szCs w:val="24"/>
          <w:lang w:val="en-US"/>
        </w:rPr>
        <w:t>，</w:t>
      </w:r>
      <w:r w:rsidR="00EE2B9B" w:rsidRPr="00BB1525">
        <w:rPr>
          <w:rFonts w:asciiTheme="majorBidi" w:eastAsia="MS Gothic" w:hAnsiTheme="majorBidi" w:cstheme="majorBidi"/>
          <w:i/>
          <w:iCs/>
          <w:sz w:val="24"/>
          <w:szCs w:val="24"/>
          <w:lang w:val="en-US"/>
        </w:rPr>
        <w:t xml:space="preserve"> </w:t>
      </w:r>
      <w:r w:rsidR="00524CBC" w:rsidRPr="00BB1525">
        <w:rPr>
          <w:rFonts w:asciiTheme="majorBidi" w:hAnsiTheme="majorBidi" w:cstheme="majorBidi"/>
          <w:i/>
          <w:iCs/>
          <w:sz w:val="24"/>
          <w:szCs w:val="24"/>
          <w:lang w:val="en-US"/>
        </w:rPr>
        <w:t>Lu Wang</w:t>
      </w:r>
      <w:r w:rsidR="00EE2B9B" w:rsidRPr="00BB1525">
        <w:rPr>
          <w:rFonts w:asciiTheme="majorBidi" w:eastAsia="MS Gothic" w:hAnsiTheme="majorBidi" w:cstheme="majorBidi"/>
          <w:i/>
          <w:iCs/>
          <w:sz w:val="24"/>
          <w:szCs w:val="24"/>
          <w:lang w:val="en-US"/>
        </w:rPr>
        <w:t xml:space="preserve">, </w:t>
      </w:r>
      <w:r w:rsidR="00524CBC" w:rsidRPr="00BB1525">
        <w:rPr>
          <w:rFonts w:asciiTheme="majorBidi" w:hAnsiTheme="majorBidi" w:cstheme="majorBidi"/>
          <w:i/>
          <w:iCs/>
          <w:sz w:val="24"/>
          <w:szCs w:val="24"/>
          <w:lang w:val="en-US"/>
        </w:rPr>
        <w:t>Xinjian Li</w:t>
      </w:r>
      <w:r w:rsidR="00EE2B9B" w:rsidRPr="00BB1525">
        <w:rPr>
          <w:rFonts w:asciiTheme="majorBidi" w:hAnsiTheme="majorBidi" w:cstheme="majorBidi"/>
          <w:i/>
          <w:iCs/>
          <w:sz w:val="24"/>
          <w:szCs w:val="24"/>
          <w:lang w:val="en-US"/>
        </w:rPr>
        <w:t>,</w:t>
      </w:r>
      <w:r w:rsidR="00EE2B9B" w:rsidRPr="00BB1525">
        <w:rPr>
          <w:rFonts w:asciiTheme="majorBidi" w:eastAsia="MS Gothic" w:hAnsiTheme="majorBidi" w:cstheme="majorBidi"/>
          <w:i/>
          <w:iCs/>
          <w:sz w:val="24"/>
          <w:szCs w:val="24"/>
          <w:lang w:val="en-US"/>
        </w:rPr>
        <w:t xml:space="preserve"> </w:t>
      </w:r>
      <w:proofErr w:type="spellStart"/>
      <w:r w:rsidR="00524CBC" w:rsidRPr="00BB1525">
        <w:rPr>
          <w:rFonts w:asciiTheme="majorBidi" w:hAnsiTheme="majorBidi" w:cstheme="majorBidi"/>
          <w:i/>
          <w:iCs/>
          <w:sz w:val="24"/>
          <w:szCs w:val="24"/>
          <w:lang w:val="en-US"/>
        </w:rPr>
        <w:t>Zilong</w:t>
      </w:r>
      <w:proofErr w:type="spellEnd"/>
      <w:r w:rsidR="00524CBC" w:rsidRPr="00BB1525">
        <w:rPr>
          <w:rFonts w:asciiTheme="majorBidi" w:hAnsiTheme="majorBidi" w:cstheme="majorBidi"/>
          <w:i/>
          <w:iCs/>
          <w:sz w:val="24"/>
          <w:szCs w:val="24"/>
          <w:lang w:val="en-US"/>
        </w:rPr>
        <w:t xml:space="preserve"> Fang</w:t>
      </w:r>
      <w:r w:rsidR="00EE2B9B" w:rsidRPr="00BB1525">
        <w:rPr>
          <w:rFonts w:asciiTheme="majorBidi" w:eastAsia="MS Gothic" w:hAnsiTheme="majorBidi" w:cstheme="majorBidi"/>
          <w:i/>
          <w:iCs/>
          <w:sz w:val="24"/>
          <w:szCs w:val="24"/>
          <w:lang w:val="en-US"/>
        </w:rPr>
        <w:t xml:space="preserve">, </w:t>
      </w:r>
      <w:proofErr w:type="spellStart"/>
      <w:r w:rsidR="00524CBC" w:rsidRPr="00BB1525">
        <w:rPr>
          <w:rFonts w:asciiTheme="majorBidi" w:hAnsiTheme="majorBidi" w:cstheme="majorBidi"/>
          <w:i/>
          <w:iCs/>
          <w:sz w:val="24"/>
          <w:szCs w:val="24"/>
          <w:lang w:val="en-US"/>
        </w:rPr>
        <w:t>Chaolong</w:t>
      </w:r>
      <w:proofErr w:type="spellEnd"/>
      <w:r w:rsidR="00524CBC" w:rsidRPr="00BB1525">
        <w:rPr>
          <w:rFonts w:asciiTheme="majorBidi" w:hAnsiTheme="majorBidi" w:cstheme="majorBidi"/>
          <w:i/>
          <w:iCs/>
          <w:sz w:val="24"/>
          <w:szCs w:val="24"/>
          <w:lang w:val="en-US"/>
        </w:rPr>
        <w:t xml:space="preserve"> Ma</w:t>
      </w:r>
      <w:r w:rsidR="00EE2B9B" w:rsidRPr="00BB1525">
        <w:rPr>
          <w:rFonts w:asciiTheme="majorBidi" w:eastAsia="MS Gothic" w:hAnsiTheme="majorBidi" w:cstheme="majorBidi"/>
          <w:i/>
          <w:iCs/>
          <w:sz w:val="24"/>
          <w:szCs w:val="24"/>
          <w:lang w:val="en-US"/>
        </w:rPr>
        <w:t xml:space="preserve">, </w:t>
      </w:r>
      <w:r w:rsidR="00524CBC" w:rsidRPr="00BB1525">
        <w:rPr>
          <w:rFonts w:asciiTheme="majorBidi" w:hAnsiTheme="majorBidi" w:cstheme="majorBidi"/>
          <w:i/>
          <w:iCs/>
          <w:sz w:val="24"/>
          <w:szCs w:val="24"/>
          <w:u w:val="single"/>
          <w:lang w:val="en-US"/>
        </w:rPr>
        <w:t>Xiaobo Liu</w:t>
      </w:r>
      <w:r w:rsidR="00DB0AC5" w:rsidRPr="00BB1525">
        <w:rPr>
          <w:rFonts w:asciiTheme="majorBidi" w:hAnsiTheme="majorBidi" w:cstheme="majorBidi"/>
          <w:i/>
          <w:iCs/>
          <w:sz w:val="24"/>
          <w:szCs w:val="24"/>
          <w:u w:val="single"/>
          <w:lang w:val="en-US"/>
        </w:rPr>
        <w:t xml:space="preserve">. </w:t>
      </w:r>
      <w:r w:rsidR="00524CBC" w:rsidRPr="00BB1525">
        <w:rPr>
          <w:rFonts w:asciiTheme="majorBidi" w:hAnsiTheme="majorBidi" w:cstheme="majorBidi"/>
          <w:sz w:val="24"/>
          <w:szCs w:val="24"/>
          <w:vertAlign w:val="superscript"/>
          <w:lang w:val="en-US"/>
        </w:rPr>
        <w:t xml:space="preserve"> </w:t>
      </w:r>
      <w:r w:rsidR="00DB0AC5" w:rsidRPr="00BB1525">
        <w:rPr>
          <w:rFonts w:asciiTheme="majorBidi" w:hAnsiTheme="majorBidi" w:cstheme="majorBidi"/>
          <w:b/>
          <w:bCs/>
          <w:color w:val="FF0000"/>
          <w:sz w:val="24"/>
          <w:szCs w:val="24"/>
          <w:lang w:val="en-US"/>
        </w:rPr>
        <w:t>Online</w:t>
      </w:r>
    </w:p>
    <w:p w14:paraId="6B17F00B" w14:textId="77777777" w:rsidR="00524CBC" w:rsidRPr="00BB1525" w:rsidRDefault="00524CBC" w:rsidP="00B16D27">
      <w:pPr>
        <w:spacing w:after="0" w:line="240" w:lineRule="auto"/>
        <w:jc w:val="both"/>
        <w:rPr>
          <w:rFonts w:asciiTheme="majorBidi" w:hAnsiTheme="majorBidi" w:cstheme="majorBidi"/>
          <w:b/>
          <w:bCs/>
          <w:sz w:val="24"/>
          <w:szCs w:val="24"/>
          <w:lang w:val="en-US"/>
        </w:rPr>
      </w:pPr>
    </w:p>
    <w:p w14:paraId="2C3496CC" w14:textId="5C4027DF" w:rsidR="006F6B4F" w:rsidRPr="00BB1525" w:rsidRDefault="006F6B4F" w:rsidP="001D11BD">
      <w:pPr>
        <w:spacing w:after="0" w:line="240" w:lineRule="auto"/>
        <w:jc w:val="center"/>
        <w:rPr>
          <w:rFonts w:asciiTheme="majorBidi" w:hAnsiTheme="majorBidi" w:cstheme="majorBidi"/>
          <w:sz w:val="24"/>
          <w:szCs w:val="24"/>
          <w:lang w:val="en-GB"/>
        </w:rPr>
      </w:pPr>
      <w:r w:rsidRPr="00BB1525">
        <w:rPr>
          <w:rFonts w:asciiTheme="majorBidi" w:hAnsiTheme="majorBidi" w:cstheme="majorBidi"/>
          <w:noProof/>
          <w:sz w:val="24"/>
          <w:szCs w:val="24"/>
          <w:lang w:val="en-GB"/>
        </w:rPr>
        <w:drawing>
          <wp:inline distT="0" distB="0" distL="0" distR="0" wp14:anchorId="53F054E3" wp14:editId="5C787D07">
            <wp:extent cx="302260" cy="302260"/>
            <wp:effectExtent l="0" t="0" r="0" b="2540"/>
            <wp:docPr id="2" name="Elemento grafico 2" descr="Caffè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Caffè contorn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5830" cy="305830"/>
                    </a:xfrm>
                    <a:prstGeom prst="rect">
                      <a:avLst/>
                    </a:prstGeom>
                  </pic:spPr>
                </pic:pic>
              </a:graphicData>
            </a:graphic>
          </wp:inline>
        </w:drawing>
      </w:r>
      <w:r w:rsidR="00866B37" w:rsidRPr="00BB1525">
        <w:rPr>
          <w:rFonts w:asciiTheme="majorBidi" w:hAnsiTheme="majorBidi" w:cstheme="majorBidi"/>
          <w:sz w:val="24"/>
          <w:szCs w:val="24"/>
          <w:lang w:val="en-GB"/>
        </w:rPr>
        <w:t>11:00</w:t>
      </w:r>
      <w:r w:rsidR="00866B37" w:rsidRPr="00BB1525">
        <w:rPr>
          <w:rFonts w:asciiTheme="majorBidi" w:eastAsia="Times New Roman" w:hAnsiTheme="majorBidi" w:cstheme="majorBidi"/>
          <w:sz w:val="24"/>
          <w:szCs w:val="24"/>
          <w:lang w:val="en-GB" w:eastAsia="it-IT"/>
          <w14:ligatures w14:val="none"/>
        </w:rPr>
        <w:t xml:space="preserve"> – </w:t>
      </w:r>
      <w:r w:rsidR="00866B37" w:rsidRPr="00BB1525">
        <w:rPr>
          <w:rFonts w:asciiTheme="majorBidi" w:hAnsiTheme="majorBidi" w:cstheme="majorBidi"/>
          <w:sz w:val="24"/>
          <w:szCs w:val="24"/>
          <w:lang w:val="en-GB"/>
        </w:rPr>
        <w:t>11:30</w:t>
      </w:r>
      <w:r w:rsidRPr="00BB1525">
        <w:rPr>
          <w:rFonts w:asciiTheme="majorBidi" w:hAnsiTheme="majorBidi" w:cstheme="majorBidi"/>
          <w:sz w:val="24"/>
          <w:szCs w:val="24"/>
          <w:lang w:val="en-GB"/>
        </w:rPr>
        <w:t xml:space="preserve">. Coffee break </w:t>
      </w:r>
      <w:r w:rsidRPr="00BB1525">
        <w:rPr>
          <w:rFonts w:asciiTheme="majorBidi" w:hAnsiTheme="majorBidi" w:cstheme="majorBidi"/>
          <w:noProof/>
          <w:sz w:val="24"/>
          <w:szCs w:val="24"/>
          <w:lang w:val="en-GB"/>
        </w:rPr>
        <w:drawing>
          <wp:inline distT="0" distB="0" distL="0" distR="0" wp14:anchorId="348D7B30" wp14:editId="32BBA0CD">
            <wp:extent cx="302260" cy="302260"/>
            <wp:effectExtent l="0" t="0" r="0" b="2540"/>
            <wp:docPr id="3" name="Elemento grafico 3" descr="Caffè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Caffè contorn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5830" cy="305830"/>
                    </a:xfrm>
                    <a:prstGeom prst="rect">
                      <a:avLst/>
                    </a:prstGeom>
                  </pic:spPr>
                </pic:pic>
              </a:graphicData>
            </a:graphic>
          </wp:inline>
        </w:drawing>
      </w:r>
    </w:p>
    <w:p w14:paraId="4F4EF0FC" w14:textId="77777777" w:rsidR="00B16D27" w:rsidRPr="00BB1525" w:rsidRDefault="00B16D27" w:rsidP="001D11BD">
      <w:pPr>
        <w:spacing w:after="0" w:line="240" w:lineRule="auto"/>
        <w:jc w:val="center"/>
        <w:rPr>
          <w:rFonts w:asciiTheme="majorBidi" w:hAnsiTheme="majorBidi" w:cstheme="majorBidi"/>
          <w:sz w:val="24"/>
          <w:szCs w:val="24"/>
          <w:lang w:val="en-GB"/>
        </w:rPr>
      </w:pPr>
    </w:p>
    <w:p w14:paraId="4BBDC2FF" w14:textId="244676AC" w:rsidR="00524CBC" w:rsidRPr="00BB1525" w:rsidRDefault="00524CBC" w:rsidP="00B16D27">
      <w:pPr>
        <w:pStyle w:val="Default"/>
        <w:jc w:val="center"/>
        <w:rPr>
          <w:rFonts w:asciiTheme="majorBidi" w:hAnsiTheme="majorBidi" w:cstheme="majorBidi"/>
          <w:i/>
          <w:iCs/>
          <w:lang w:val="en-GB"/>
        </w:rPr>
      </w:pPr>
      <w:r w:rsidRPr="00BB1525">
        <w:rPr>
          <w:rFonts w:asciiTheme="majorBidi" w:hAnsiTheme="majorBidi" w:cstheme="majorBidi"/>
          <w:i/>
          <w:iCs/>
          <w:lang w:val="en-GB"/>
        </w:rPr>
        <w:t xml:space="preserve">Chairs: </w:t>
      </w:r>
      <w:r w:rsidR="007822FB" w:rsidRPr="00BB1525">
        <w:rPr>
          <w:rFonts w:asciiTheme="majorBidi" w:hAnsiTheme="majorBidi" w:cstheme="majorBidi"/>
          <w:i/>
          <w:iCs/>
          <w:lang w:val="en-GB"/>
        </w:rPr>
        <w:t xml:space="preserve">Sara </w:t>
      </w:r>
      <w:proofErr w:type="spellStart"/>
      <w:r w:rsidR="007822FB" w:rsidRPr="00BB1525">
        <w:rPr>
          <w:rFonts w:asciiTheme="majorBidi" w:hAnsiTheme="majorBidi" w:cstheme="majorBidi"/>
          <w:i/>
          <w:iCs/>
          <w:lang w:val="en-US"/>
        </w:rPr>
        <w:t>Goidanich</w:t>
      </w:r>
      <w:proofErr w:type="spellEnd"/>
      <w:r w:rsidR="007822FB" w:rsidRPr="00BB1525">
        <w:rPr>
          <w:rFonts w:asciiTheme="majorBidi" w:hAnsiTheme="majorBidi" w:cstheme="majorBidi"/>
          <w:i/>
          <w:iCs/>
          <w:lang w:val="en-US"/>
        </w:rPr>
        <w:t xml:space="preserve"> and</w:t>
      </w:r>
      <w:r w:rsidR="007822FB" w:rsidRPr="00BB1525">
        <w:rPr>
          <w:rFonts w:asciiTheme="majorBidi" w:hAnsiTheme="majorBidi" w:cstheme="majorBidi"/>
          <w:lang w:val="en-US"/>
        </w:rPr>
        <w:t xml:space="preserve"> </w:t>
      </w:r>
      <w:r w:rsidR="009A0457" w:rsidRPr="00BB1525">
        <w:rPr>
          <w:rFonts w:asciiTheme="majorBidi" w:hAnsiTheme="majorBidi" w:cstheme="majorBidi"/>
          <w:i/>
          <w:iCs/>
          <w:lang w:val="en-GB"/>
        </w:rPr>
        <w:t>Patrick D</w:t>
      </w:r>
      <w:r w:rsidR="004A5661" w:rsidRPr="00BB1525">
        <w:rPr>
          <w:rFonts w:asciiTheme="majorBidi" w:hAnsiTheme="majorBidi" w:cstheme="majorBidi"/>
          <w:i/>
          <w:iCs/>
          <w:lang w:val="en-GB"/>
        </w:rPr>
        <w:t>i</w:t>
      </w:r>
      <w:r w:rsidR="009A0457" w:rsidRPr="00BB1525">
        <w:rPr>
          <w:rFonts w:asciiTheme="majorBidi" w:hAnsiTheme="majorBidi" w:cstheme="majorBidi"/>
          <w:i/>
          <w:iCs/>
          <w:lang w:val="en-GB"/>
        </w:rPr>
        <w:t xml:space="preserve"> Martino</w:t>
      </w:r>
    </w:p>
    <w:p w14:paraId="1EF6C458" w14:textId="77777777" w:rsidR="004A5661" w:rsidRPr="00BB1525" w:rsidRDefault="004A5661" w:rsidP="00B16D27">
      <w:pPr>
        <w:pStyle w:val="Default"/>
        <w:jc w:val="center"/>
        <w:rPr>
          <w:rFonts w:asciiTheme="majorBidi" w:hAnsiTheme="majorBidi" w:cstheme="majorBidi"/>
          <w:lang w:val="en-GB"/>
        </w:rPr>
      </w:pPr>
    </w:p>
    <w:p w14:paraId="49EE8215" w14:textId="27BE3D50" w:rsidR="00524CBC" w:rsidRPr="00BB1525" w:rsidRDefault="00866B37" w:rsidP="00B16D27">
      <w:pPr>
        <w:pStyle w:val="Default"/>
        <w:jc w:val="both"/>
        <w:rPr>
          <w:rFonts w:asciiTheme="majorBidi" w:hAnsiTheme="majorBidi" w:cstheme="majorBidi"/>
          <w:lang w:val="en-US"/>
        </w:rPr>
      </w:pPr>
      <w:r w:rsidRPr="00BB1525">
        <w:rPr>
          <w:rFonts w:asciiTheme="majorBidi" w:hAnsiTheme="majorBidi" w:cstheme="majorBidi"/>
          <w:lang w:val="en-GB"/>
        </w:rPr>
        <w:t xml:space="preserve">11:30 </w:t>
      </w:r>
      <w:r w:rsidRPr="00BB1525">
        <w:rPr>
          <w:rFonts w:asciiTheme="majorBidi" w:eastAsia="Times New Roman" w:hAnsiTheme="majorBidi" w:cstheme="majorBidi"/>
          <w:lang w:val="en-GB" w:eastAsia="it-IT"/>
          <w14:ligatures w14:val="none"/>
        </w:rPr>
        <w:t xml:space="preserve">– </w:t>
      </w:r>
      <w:r w:rsidRPr="00BB1525">
        <w:rPr>
          <w:rFonts w:asciiTheme="majorBidi" w:hAnsiTheme="majorBidi" w:cstheme="majorBidi"/>
          <w:lang w:val="en-GB"/>
        </w:rPr>
        <w:t>12:00</w:t>
      </w:r>
      <w:r w:rsidR="00524CBC" w:rsidRPr="00BB1525">
        <w:rPr>
          <w:rFonts w:asciiTheme="majorBidi" w:hAnsiTheme="majorBidi" w:cstheme="majorBidi"/>
          <w:lang w:val="en-GB"/>
        </w:rPr>
        <w:t xml:space="preserve">. </w:t>
      </w:r>
      <w:r w:rsidR="00524CBC" w:rsidRPr="00BB1525">
        <w:rPr>
          <w:rFonts w:asciiTheme="majorBidi" w:hAnsiTheme="majorBidi" w:cstheme="majorBidi"/>
          <w:b/>
          <w:bCs/>
          <w:lang w:val="en-GB"/>
        </w:rPr>
        <w:t>Plenary lecture</w:t>
      </w:r>
      <w:r w:rsidR="00524CBC" w:rsidRPr="00BB1525">
        <w:rPr>
          <w:rFonts w:asciiTheme="majorBidi" w:hAnsiTheme="majorBidi" w:cstheme="majorBidi"/>
          <w:lang w:val="en-GB"/>
        </w:rPr>
        <w:t xml:space="preserve">, Sara </w:t>
      </w:r>
      <w:proofErr w:type="spellStart"/>
      <w:r w:rsidR="00524CBC" w:rsidRPr="00BB1525">
        <w:rPr>
          <w:rFonts w:asciiTheme="majorBidi" w:hAnsiTheme="majorBidi" w:cstheme="majorBidi"/>
          <w:lang w:val="en-US"/>
        </w:rPr>
        <w:t>Goidanich</w:t>
      </w:r>
      <w:proofErr w:type="spellEnd"/>
      <w:r w:rsidR="00524CBC" w:rsidRPr="00BB1525">
        <w:rPr>
          <w:rFonts w:asciiTheme="majorBidi" w:hAnsiTheme="majorBidi" w:cstheme="majorBidi"/>
          <w:lang w:val="en-US"/>
        </w:rPr>
        <w:t xml:space="preserve">: “MATERIAL SCIENCE POINT OF VIEW TO THE STUDY OF THE BIOPROTECTIVE ROLE OF BIOFILM ON THE CONSERVATION OF BUILT HERITAGE” </w:t>
      </w:r>
    </w:p>
    <w:p w14:paraId="3EE0F005" w14:textId="77777777" w:rsidR="00640AD8" w:rsidRPr="00BB1525" w:rsidRDefault="00640AD8" w:rsidP="001D11BD">
      <w:pPr>
        <w:spacing w:after="0" w:line="240" w:lineRule="auto"/>
        <w:jc w:val="both"/>
        <w:rPr>
          <w:rFonts w:asciiTheme="majorBidi" w:hAnsiTheme="majorBidi" w:cstheme="majorBidi"/>
          <w:sz w:val="24"/>
          <w:szCs w:val="24"/>
          <w:lang w:val="en-US"/>
        </w:rPr>
      </w:pPr>
    </w:p>
    <w:p w14:paraId="1D427E1B" w14:textId="4863BCCF" w:rsidR="00524CBC" w:rsidRPr="00BB1525" w:rsidRDefault="00866B37" w:rsidP="00B16D27">
      <w:pPr>
        <w:spacing w:after="0" w:line="240" w:lineRule="auto"/>
        <w:jc w:val="both"/>
        <w:rPr>
          <w:rFonts w:asciiTheme="majorBidi" w:hAnsiTheme="majorBidi" w:cstheme="majorBidi"/>
          <w:b/>
          <w:bCs/>
          <w:color w:val="FF0000"/>
          <w:sz w:val="24"/>
          <w:szCs w:val="24"/>
          <w:lang w:val="en-GB"/>
        </w:rPr>
      </w:pPr>
      <w:r w:rsidRPr="00BB1525">
        <w:rPr>
          <w:rFonts w:asciiTheme="majorBidi" w:hAnsiTheme="majorBidi" w:cstheme="majorBidi"/>
          <w:sz w:val="24"/>
          <w:szCs w:val="24"/>
          <w:lang w:val="en-GB"/>
        </w:rPr>
        <w:t>12:00</w:t>
      </w:r>
      <w:r w:rsidRPr="00BB1525">
        <w:rPr>
          <w:rFonts w:asciiTheme="majorBidi" w:eastAsia="Times New Roman" w:hAnsiTheme="majorBidi" w:cstheme="majorBidi"/>
          <w:sz w:val="24"/>
          <w:szCs w:val="24"/>
          <w:lang w:val="en-GB" w:eastAsia="it-IT"/>
          <w14:ligatures w14:val="none"/>
        </w:rPr>
        <w:t xml:space="preserve"> – </w:t>
      </w:r>
      <w:r w:rsidRPr="00BB1525">
        <w:rPr>
          <w:rFonts w:asciiTheme="majorBidi" w:hAnsiTheme="majorBidi" w:cstheme="majorBidi"/>
          <w:sz w:val="24"/>
          <w:szCs w:val="24"/>
          <w:lang w:val="en-GB"/>
        </w:rPr>
        <w:t>12:15</w:t>
      </w:r>
      <w:r w:rsidR="00640AD8" w:rsidRPr="00BB1525">
        <w:rPr>
          <w:rFonts w:asciiTheme="majorBidi" w:hAnsiTheme="majorBidi" w:cstheme="majorBidi"/>
          <w:sz w:val="24"/>
          <w:szCs w:val="24"/>
          <w:lang w:val="en-GB"/>
        </w:rPr>
        <w:t xml:space="preserve">. </w:t>
      </w:r>
      <w:r w:rsidR="00EE2B9B" w:rsidRPr="00BB1525">
        <w:rPr>
          <w:rFonts w:asciiTheme="majorBidi" w:eastAsia="SimHei" w:hAnsiTheme="majorBidi" w:cstheme="majorBidi"/>
          <w:color w:val="000000"/>
          <w:sz w:val="24"/>
          <w:szCs w:val="24"/>
          <w:lang w:val="en-GB"/>
        </w:rPr>
        <w:t xml:space="preserve">CONSOLIDATION OF SANDSTONE HERITAGE BY EICP AND MICP: EVALUATION OF LABORATORY AND IN SITU APPLICATION. </w:t>
      </w:r>
      <w:proofErr w:type="spellStart"/>
      <w:r w:rsidR="00524CBC" w:rsidRPr="00BB1525">
        <w:rPr>
          <w:rFonts w:asciiTheme="majorBidi" w:hAnsiTheme="majorBidi" w:cstheme="majorBidi"/>
          <w:i/>
          <w:iCs/>
          <w:sz w:val="24"/>
          <w:szCs w:val="24"/>
          <w:u w:val="single"/>
          <w:lang w:val="en-GB"/>
        </w:rPr>
        <w:t>Jie</w:t>
      </w:r>
      <w:proofErr w:type="spellEnd"/>
      <w:r w:rsidR="00524CBC" w:rsidRPr="00BB1525">
        <w:rPr>
          <w:rFonts w:asciiTheme="majorBidi" w:hAnsiTheme="majorBidi" w:cstheme="majorBidi"/>
          <w:i/>
          <w:iCs/>
          <w:sz w:val="24"/>
          <w:szCs w:val="24"/>
          <w:u w:val="single"/>
          <w:lang w:val="en-GB"/>
        </w:rPr>
        <w:t xml:space="preserve"> Li</w:t>
      </w:r>
      <w:r w:rsidR="00524CBC" w:rsidRPr="00BB1525">
        <w:rPr>
          <w:rFonts w:asciiTheme="majorBidi" w:hAnsiTheme="majorBidi" w:cstheme="majorBidi"/>
          <w:i/>
          <w:iCs/>
          <w:sz w:val="24"/>
          <w:szCs w:val="24"/>
          <w:lang w:val="en-GB"/>
        </w:rPr>
        <w:t xml:space="preserve">, </w:t>
      </w:r>
      <w:proofErr w:type="spellStart"/>
      <w:r w:rsidR="00524CBC" w:rsidRPr="00BB1525">
        <w:rPr>
          <w:rFonts w:asciiTheme="majorBidi" w:hAnsiTheme="majorBidi" w:cstheme="majorBidi"/>
          <w:i/>
          <w:iCs/>
          <w:sz w:val="24"/>
          <w:szCs w:val="24"/>
          <w:lang w:val="en-GB"/>
        </w:rPr>
        <w:t>Feiqing</w:t>
      </w:r>
      <w:proofErr w:type="spellEnd"/>
      <w:r w:rsidR="00524CBC" w:rsidRPr="00BB1525">
        <w:rPr>
          <w:rFonts w:asciiTheme="majorBidi" w:hAnsiTheme="majorBidi" w:cstheme="majorBidi"/>
          <w:i/>
          <w:iCs/>
          <w:sz w:val="24"/>
          <w:szCs w:val="24"/>
          <w:lang w:val="en-GB"/>
        </w:rPr>
        <w:t xml:space="preserve"> Zhu, </w:t>
      </w:r>
      <w:proofErr w:type="spellStart"/>
      <w:r w:rsidR="00524CBC" w:rsidRPr="00BB1525">
        <w:rPr>
          <w:rFonts w:asciiTheme="majorBidi" w:hAnsiTheme="majorBidi" w:cstheme="majorBidi"/>
          <w:i/>
          <w:iCs/>
          <w:sz w:val="24"/>
          <w:szCs w:val="24"/>
          <w:lang w:val="en-GB"/>
        </w:rPr>
        <w:t>Fasi</w:t>
      </w:r>
      <w:proofErr w:type="spellEnd"/>
      <w:r w:rsidR="00524CBC" w:rsidRPr="00BB1525">
        <w:rPr>
          <w:rFonts w:asciiTheme="majorBidi" w:hAnsiTheme="majorBidi" w:cstheme="majorBidi"/>
          <w:i/>
          <w:iCs/>
          <w:sz w:val="24"/>
          <w:szCs w:val="24"/>
          <w:lang w:val="en-GB"/>
        </w:rPr>
        <w:t xml:space="preserve"> </w:t>
      </w:r>
      <w:proofErr w:type="gramStart"/>
      <w:r w:rsidR="00524CBC" w:rsidRPr="00BB1525">
        <w:rPr>
          <w:rFonts w:asciiTheme="majorBidi" w:hAnsiTheme="majorBidi" w:cstheme="majorBidi"/>
          <w:i/>
          <w:iCs/>
          <w:sz w:val="24"/>
          <w:szCs w:val="24"/>
          <w:lang w:val="en-GB"/>
        </w:rPr>
        <w:t>Wu</w:t>
      </w:r>
      <w:r w:rsidR="00EE2B9B" w:rsidRPr="00BB1525">
        <w:rPr>
          <w:rFonts w:asciiTheme="majorBidi" w:hAnsiTheme="majorBidi" w:cstheme="majorBidi"/>
          <w:sz w:val="24"/>
          <w:szCs w:val="24"/>
          <w:lang w:val="en-GB"/>
        </w:rPr>
        <w:t xml:space="preserve"> </w:t>
      </w:r>
      <w:r w:rsidR="00524CBC" w:rsidRPr="00BB1525">
        <w:rPr>
          <w:rFonts w:asciiTheme="majorBidi" w:hAnsiTheme="majorBidi" w:cstheme="majorBidi"/>
          <w:sz w:val="24"/>
          <w:szCs w:val="24"/>
          <w:vertAlign w:val="superscript"/>
          <w:lang w:val="en-GB"/>
        </w:rPr>
        <w:t xml:space="preserve"> </w:t>
      </w:r>
      <w:r w:rsidR="00EE2B9B" w:rsidRPr="00BB1525">
        <w:rPr>
          <w:rFonts w:asciiTheme="majorBidi" w:hAnsiTheme="majorBidi" w:cstheme="majorBidi"/>
          <w:b/>
          <w:bCs/>
          <w:color w:val="FF0000"/>
          <w:sz w:val="24"/>
          <w:szCs w:val="24"/>
          <w:lang w:val="en-GB"/>
        </w:rPr>
        <w:t>online</w:t>
      </w:r>
      <w:proofErr w:type="gramEnd"/>
    </w:p>
    <w:p w14:paraId="1D694AA8" w14:textId="77777777" w:rsidR="004F3831" w:rsidRPr="00BB1525" w:rsidRDefault="004F3831" w:rsidP="001D11BD">
      <w:pPr>
        <w:spacing w:after="0" w:line="240" w:lineRule="auto"/>
        <w:jc w:val="both"/>
        <w:rPr>
          <w:rFonts w:asciiTheme="majorBidi" w:hAnsiTheme="majorBidi" w:cstheme="majorBidi"/>
          <w:sz w:val="24"/>
          <w:szCs w:val="24"/>
          <w:lang w:val="en-GB"/>
        </w:rPr>
      </w:pPr>
    </w:p>
    <w:p w14:paraId="1838DE38" w14:textId="57690EAA" w:rsidR="002B3267" w:rsidRPr="00BB1525" w:rsidRDefault="00866B37" w:rsidP="00B16D27">
      <w:pPr>
        <w:spacing w:after="0" w:line="240" w:lineRule="auto"/>
        <w:jc w:val="both"/>
        <w:rPr>
          <w:rFonts w:asciiTheme="majorBidi" w:hAnsiTheme="majorBidi" w:cstheme="majorBidi"/>
          <w:i/>
          <w:iCs/>
          <w:color w:val="000000"/>
          <w:sz w:val="24"/>
          <w:szCs w:val="24"/>
          <w:vertAlign w:val="superscript"/>
          <w:lang w:val="en-US"/>
        </w:rPr>
      </w:pPr>
      <w:r w:rsidRPr="00BB1525">
        <w:rPr>
          <w:rFonts w:asciiTheme="majorBidi" w:hAnsiTheme="majorBidi" w:cstheme="majorBidi"/>
          <w:sz w:val="24"/>
          <w:szCs w:val="24"/>
          <w:lang w:val="en-GB"/>
        </w:rPr>
        <w:lastRenderedPageBreak/>
        <w:t>12:15</w:t>
      </w:r>
      <w:r w:rsidRPr="00BB1525">
        <w:rPr>
          <w:rFonts w:asciiTheme="majorBidi" w:eastAsia="Times New Roman" w:hAnsiTheme="majorBidi" w:cstheme="majorBidi"/>
          <w:sz w:val="24"/>
          <w:szCs w:val="24"/>
          <w:lang w:val="en-GB" w:eastAsia="it-IT"/>
          <w14:ligatures w14:val="none"/>
        </w:rPr>
        <w:t xml:space="preserve"> – </w:t>
      </w:r>
      <w:r w:rsidRPr="00BB1525">
        <w:rPr>
          <w:rFonts w:asciiTheme="majorBidi" w:hAnsiTheme="majorBidi" w:cstheme="majorBidi"/>
          <w:sz w:val="24"/>
          <w:szCs w:val="24"/>
          <w:lang w:val="en-GB"/>
        </w:rPr>
        <w:t>12:30</w:t>
      </w:r>
      <w:r w:rsidR="00640AD8" w:rsidRPr="00BB1525">
        <w:rPr>
          <w:rFonts w:asciiTheme="majorBidi" w:hAnsiTheme="majorBidi" w:cstheme="majorBidi"/>
          <w:sz w:val="24"/>
          <w:szCs w:val="24"/>
          <w:lang w:val="en-GB"/>
        </w:rPr>
        <w:t xml:space="preserve">. </w:t>
      </w:r>
      <w:r w:rsidR="002B3267" w:rsidRPr="00BB1525">
        <w:rPr>
          <w:rFonts w:asciiTheme="majorBidi" w:hAnsiTheme="majorBidi" w:cstheme="majorBidi"/>
          <w:caps/>
          <w:color w:val="000000"/>
          <w:sz w:val="24"/>
          <w:szCs w:val="24"/>
          <w:lang w:val="en-US"/>
        </w:rPr>
        <w:t xml:space="preserve">Biomineralization Activity of </w:t>
      </w:r>
      <w:r w:rsidR="002B3267" w:rsidRPr="00BB1525">
        <w:rPr>
          <w:rFonts w:asciiTheme="majorBidi" w:hAnsiTheme="majorBidi" w:cstheme="majorBidi"/>
          <w:iCs/>
          <w:caps/>
          <w:color w:val="000000"/>
          <w:sz w:val="24"/>
          <w:szCs w:val="24"/>
          <w:lang w:val="en-US"/>
        </w:rPr>
        <w:t>Bacteria</w:t>
      </w:r>
      <w:r w:rsidR="002B3267" w:rsidRPr="00BB1525">
        <w:rPr>
          <w:rFonts w:asciiTheme="majorBidi" w:hAnsiTheme="majorBidi" w:cstheme="majorBidi"/>
          <w:caps/>
          <w:color w:val="000000"/>
          <w:sz w:val="24"/>
          <w:szCs w:val="24"/>
          <w:lang w:val="en-US"/>
        </w:rPr>
        <w:t xml:space="preserve"> and Microbial Communities for Bioconsolidation of Archaeological Sites</w:t>
      </w:r>
      <w:r w:rsidR="00EE2B9B" w:rsidRPr="00BB1525">
        <w:rPr>
          <w:rFonts w:asciiTheme="majorBidi" w:hAnsiTheme="majorBidi" w:cstheme="majorBidi"/>
          <w:caps/>
          <w:color w:val="000000"/>
          <w:sz w:val="24"/>
          <w:szCs w:val="24"/>
          <w:lang w:val="en-US"/>
        </w:rPr>
        <w:t xml:space="preserve">. </w:t>
      </w:r>
      <w:r w:rsidR="002B3267" w:rsidRPr="00BB1525">
        <w:rPr>
          <w:rFonts w:asciiTheme="majorBidi" w:hAnsiTheme="majorBidi" w:cstheme="majorBidi"/>
          <w:i/>
          <w:iCs/>
          <w:color w:val="000000"/>
          <w:sz w:val="24"/>
          <w:szCs w:val="24"/>
          <w:lang w:val="en-US"/>
        </w:rPr>
        <w:t xml:space="preserve">Francesca Benedetti and </w:t>
      </w:r>
      <w:r w:rsidR="002B3267" w:rsidRPr="00BB1525">
        <w:rPr>
          <w:rFonts w:asciiTheme="majorBidi" w:hAnsiTheme="majorBidi" w:cstheme="majorBidi"/>
          <w:i/>
          <w:iCs/>
          <w:color w:val="000000"/>
          <w:sz w:val="24"/>
          <w:szCs w:val="24"/>
          <w:u w:val="single"/>
          <w:lang w:val="en-US"/>
        </w:rPr>
        <w:t>Teresa Rinaldi</w:t>
      </w:r>
      <w:r w:rsidR="00EE2B9B" w:rsidRPr="00BB1525">
        <w:rPr>
          <w:rFonts w:asciiTheme="majorBidi" w:hAnsiTheme="majorBidi" w:cstheme="majorBidi"/>
          <w:i/>
          <w:iCs/>
          <w:color w:val="000000"/>
          <w:sz w:val="24"/>
          <w:szCs w:val="24"/>
          <w:lang w:val="en-US"/>
        </w:rPr>
        <w:t>.</w:t>
      </w:r>
    </w:p>
    <w:p w14:paraId="576B25FB" w14:textId="58B1B8B9" w:rsidR="00640AD8" w:rsidRPr="00BB1525" w:rsidRDefault="00640AD8" w:rsidP="00B16D27">
      <w:pPr>
        <w:spacing w:after="0" w:line="240" w:lineRule="auto"/>
        <w:jc w:val="both"/>
        <w:rPr>
          <w:rFonts w:asciiTheme="majorBidi" w:hAnsiTheme="majorBidi" w:cstheme="majorBidi"/>
          <w:i/>
          <w:iCs/>
          <w:smallCaps/>
          <w:sz w:val="24"/>
          <w:szCs w:val="24"/>
          <w:lang w:val="en-US"/>
        </w:rPr>
      </w:pPr>
    </w:p>
    <w:p w14:paraId="13D50222" w14:textId="40215999" w:rsidR="002B3267" w:rsidRPr="00BB1525" w:rsidRDefault="00866B37" w:rsidP="001D11BD">
      <w:pPr>
        <w:spacing w:after="0" w:line="240" w:lineRule="auto"/>
        <w:jc w:val="both"/>
        <w:rPr>
          <w:rFonts w:asciiTheme="majorBidi" w:hAnsiTheme="majorBidi" w:cstheme="majorBidi"/>
          <w:sz w:val="24"/>
          <w:szCs w:val="24"/>
        </w:rPr>
      </w:pPr>
      <w:r w:rsidRPr="00BB1525">
        <w:rPr>
          <w:rFonts w:asciiTheme="majorBidi" w:hAnsiTheme="majorBidi" w:cstheme="majorBidi"/>
          <w:sz w:val="24"/>
          <w:szCs w:val="24"/>
          <w:lang w:val="en-US"/>
        </w:rPr>
        <w:t>12:30</w:t>
      </w:r>
      <w:r w:rsidRPr="00BB1525">
        <w:rPr>
          <w:rFonts w:asciiTheme="majorBidi" w:eastAsia="Times New Roman" w:hAnsiTheme="majorBidi" w:cstheme="majorBidi"/>
          <w:sz w:val="24"/>
          <w:szCs w:val="24"/>
          <w:lang w:val="en-GB" w:eastAsia="it-IT"/>
          <w14:ligatures w14:val="none"/>
        </w:rPr>
        <w:t xml:space="preserve"> – </w:t>
      </w:r>
      <w:r w:rsidRPr="00BB1525">
        <w:rPr>
          <w:rFonts w:asciiTheme="majorBidi" w:hAnsiTheme="majorBidi" w:cstheme="majorBidi"/>
          <w:sz w:val="24"/>
          <w:szCs w:val="24"/>
          <w:lang w:val="en-US"/>
        </w:rPr>
        <w:t>12:45</w:t>
      </w:r>
      <w:r w:rsidR="00640AD8" w:rsidRPr="00BB1525">
        <w:rPr>
          <w:rFonts w:asciiTheme="majorBidi" w:hAnsiTheme="majorBidi" w:cstheme="majorBidi"/>
          <w:sz w:val="24"/>
          <w:szCs w:val="24"/>
          <w:lang w:val="en-US"/>
        </w:rPr>
        <w:t xml:space="preserve">. </w:t>
      </w:r>
      <w:r w:rsidR="002B3267" w:rsidRPr="00BB1525">
        <w:rPr>
          <w:rFonts w:asciiTheme="majorBidi" w:hAnsiTheme="majorBidi" w:cstheme="majorBidi"/>
          <w:bCs/>
          <w:caps/>
          <w:sz w:val="24"/>
          <w:szCs w:val="24"/>
          <w:lang w:val="en-US"/>
        </w:rPr>
        <w:t>Preventive Diagnosis to Improve Conservation Plans: Is the "</w:t>
      </w:r>
      <w:r w:rsidR="002B3267" w:rsidRPr="00BB1525">
        <w:rPr>
          <w:rFonts w:asciiTheme="majorBidi" w:hAnsiTheme="majorBidi" w:cstheme="majorBidi"/>
          <w:bCs/>
          <w:iCs/>
          <w:caps/>
          <w:sz w:val="24"/>
          <w:szCs w:val="24"/>
          <w:lang w:val="en-US"/>
        </w:rPr>
        <w:t>Oratorio dell'Annunziata</w:t>
      </w:r>
      <w:r w:rsidR="002B3267" w:rsidRPr="00BB1525">
        <w:rPr>
          <w:rFonts w:asciiTheme="majorBidi" w:hAnsiTheme="majorBidi" w:cstheme="majorBidi"/>
          <w:bCs/>
          <w:caps/>
          <w:sz w:val="24"/>
          <w:szCs w:val="24"/>
          <w:lang w:val="en-US"/>
        </w:rPr>
        <w:t xml:space="preserve">" Fresco (Riofreddo, </w:t>
      </w:r>
      <w:r w:rsidR="002B3267" w:rsidRPr="00BB1525">
        <w:rPr>
          <w:rFonts w:asciiTheme="majorBidi" w:hAnsiTheme="majorBidi" w:cstheme="majorBidi"/>
          <w:bCs/>
          <w:iCs/>
          <w:caps/>
          <w:sz w:val="24"/>
          <w:szCs w:val="24"/>
          <w:lang w:val="en-US"/>
        </w:rPr>
        <w:t>Latium</w:t>
      </w:r>
      <w:r w:rsidR="002B3267" w:rsidRPr="00BB1525">
        <w:rPr>
          <w:rFonts w:asciiTheme="majorBidi" w:hAnsiTheme="majorBidi" w:cstheme="majorBidi"/>
          <w:bCs/>
          <w:caps/>
          <w:sz w:val="24"/>
          <w:szCs w:val="24"/>
          <w:lang w:val="en-US"/>
        </w:rPr>
        <w:t>, Italy) affected by Biodeterioration?</w:t>
      </w:r>
      <w:r w:rsidR="00EE2B9B" w:rsidRPr="00BB1525">
        <w:rPr>
          <w:rFonts w:asciiTheme="majorBidi" w:hAnsiTheme="majorBidi" w:cstheme="majorBidi"/>
          <w:bCs/>
          <w:caps/>
          <w:sz w:val="24"/>
          <w:szCs w:val="24"/>
          <w:lang w:val="en-US"/>
        </w:rPr>
        <w:t xml:space="preserve"> </w:t>
      </w:r>
      <w:r w:rsidR="002B3267" w:rsidRPr="00BB1525">
        <w:rPr>
          <w:rFonts w:asciiTheme="majorBidi" w:hAnsiTheme="majorBidi" w:cstheme="majorBidi"/>
          <w:i/>
          <w:iCs/>
          <w:sz w:val="24"/>
          <w:szCs w:val="24"/>
          <w:u w:val="single"/>
        </w:rPr>
        <w:t>Bartoli Flavia</w:t>
      </w:r>
      <w:r w:rsidR="002B3267" w:rsidRPr="00BB1525">
        <w:rPr>
          <w:rFonts w:asciiTheme="majorBidi" w:hAnsiTheme="majorBidi" w:cstheme="majorBidi"/>
          <w:i/>
          <w:iCs/>
          <w:sz w:val="24"/>
          <w:szCs w:val="24"/>
        </w:rPr>
        <w:t>, Casanova Municchia A., Catambrone Maria, Di Tullio Valeria, Alessandro Lazzara, Marco Tescari, Visaggio Daniela</w:t>
      </w:r>
    </w:p>
    <w:p w14:paraId="1B03B3CF" w14:textId="6DBF8DEB" w:rsidR="00894150" w:rsidRPr="00BB1525" w:rsidRDefault="00894150" w:rsidP="00B16D27">
      <w:pPr>
        <w:pStyle w:val="NormalWeb"/>
        <w:spacing w:after="0" w:line="240" w:lineRule="auto"/>
        <w:jc w:val="both"/>
        <w:rPr>
          <w:rFonts w:asciiTheme="majorBidi" w:eastAsia="Times New Roman" w:hAnsiTheme="majorBidi" w:cstheme="majorBidi"/>
          <w:color w:val="000000"/>
          <w:kern w:val="0"/>
          <w:lang w:eastAsia="it-IT"/>
          <w14:ligatures w14:val="none"/>
        </w:rPr>
      </w:pPr>
    </w:p>
    <w:p w14:paraId="32BB8A0E" w14:textId="44335A3C" w:rsidR="00894150" w:rsidRPr="00BB1525" w:rsidRDefault="00866B37" w:rsidP="00B16D27">
      <w:pPr>
        <w:pStyle w:val="NormalWeb"/>
        <w:spacing w:after="0" w:line="240" w:lineRule="auto"/>
        <w:jc w:val="both"/>
        <w:rPr>
          <w:rFonts w:asciiTheme="majorBidi" w:eastAsia="Times New Roman" w:hAnsiTheme="majorBidi" w:cstheme="majorBidi"/>
          <w:i/>
          <w:iCs/>
          <w:color w:val="000000"/>
          <w:kern w:val="0"/>
          <w:lang w:eastAsia="it-IT"/>
          <w14:ligatures w14:val="none"/>
        </w:rPr>
      </w:pPr>
      <w:r w:rsidRPr="00BB1525">
        <w:rPr>
          <w:rFonts w:asciiTheme="majorBidi" w:eastAsia="Times New Roman" w:hAnsiTheme="majorBidi" w:cstheme="majorBidi"/>
          <w:color w:val="000000"/>
          <w:kern w:val="0"/>
          <w:lang w:val="en-GB" w:eastAsia="it-IT"/>
          <w14:ligatures w14:val="none"/>
        </w:rPr>
        <w:t>12:45</w:t>
      </w:r>
      <w:r w:rsidRPr="00BB1525">
        <w:rPr>
          <w:rFonts w:asciiTheme="majorBidi" w:eastAsia="Times New Roman" w:hAnsiTheme="majorBidi" w:cstheme="majorBidi"/>
          <w:lang w:val="en-GB" w:eastAsia="it-IT"/>
          <w14:ligatures w14:val="none"/>
        </w:rPr>
        <w:t xml:space="preserve"> – </w:t>
      </w:r>
      <w:r w:rsidRPr="00BB1525">
        <w:rPr>
          <w:rFonts w:asciiTheme="majorBidi" w:eastAsia="Times New Roman" w:hAnsiTheme="majorBidi" w:cstheme="majorBidi"/>
          <w:color w:val="000000"/>
          <w:kern w:val="0"/>
          <w:lang w:val="en-GB" w:eastAsia="it-IT"/>
          <w14:ligatures w14:val="none"/>
        </w:rPr>
        <w:t>13:00</w:t>
      </w:r>
      <w:r w:rsidR="00640AD8" w:rsidRPr="00BB1525">
        <w:rPr>
          <w:rFonts w:asciiTheme="majorBidi" w:eastAsia="Times New Roman" w:hAnsiTheme="majorBidi" w:cstheme="majorBidi"/>
          <w:color w:val="000000"/>
          <w:kern w:val="0"/>
          <w:lang w:val="en-GB" w:eastAsia="it-IT"/>
          <w14:ligatures w14:val="none"/>
        </w:rPr>
        <w:t>.</w:t>
      </w:r>
      <w:r w:rsidR="00EE2B9B" w:rsidRPr="00BB1525">
        <w:rPr>
          <w:rFonts w:asciiTheme="majorBidi" w:eastAsia="Times New Roman" w:hAnsiTheme="majorBidi" w:cstheme="majorBidi"/>
          <w:color w:val="000000"/>
          <w:kern w:val="0"/>
          <w:lang w:val="en-GB" w:eastAsia="it-IT"/>
          <w14:ligatures w14:val="none"/>
        </w:rPr>
        <w:t xml:space="preserve"> </w:t>
      </w:r>
      <w:r w:rsidR="002B3267" w:rsidRPr="00BB1525">
        <w:rPr>
          <w:rFonts w:asciiTheme="majorBidi" w:eastAsia="Times New Roman" w:hAnsiTheme="majorBidi" w:cstheme="majorBidi"/>
          <w:color w:val="000000"/>
          <w:kern w:val="0"/>
          <w:lang w:val="en-GB" w:eastAsia="it-IT"/>
          <w14:ligatures w14:val="none"/>
        </w:rPr>
        <w:t>STRUCTURAL AND FUNCTIONAL DIFFERENCES IN BLACK AND GREEN SUBAERIAL BIOFILMS ON TOMBSTONES: IMPLICATIONS FOR STONE CONSERVATION</w:t>
      </w:r>
      <w:r w:rsidR="00EE2B9B" w:rsidRPr="00BB1525">
        <w:rPr>
          <w:rFonts w:asciiTheme="majorBidi" w:eastAsia="Times New Roman" w:hAnsiTheme="majorBidi" w:cstheme="majorBidi"/>
          <w:color w:val="000000"/>
          <w:kern w:val="0"/>
          <w:lang w:val="en-GB" w:eastAsia="it-IT"/>
          <w14:ligatures w14:val="none"/>
        </w:rPr>
        <w:t>.</w:t>
      </w:r>
      <w:r w:rsidR="00EE2B9B" w:rsidRPr="00BB1525">
        <w:rPr>
          <w:rFonts w:asciiTheme="majorBidi" w:eastAsia="Times New Roman" w:hAnsiTheme="majorBidi" w:cstheme="majorBidi"/>
          <w:b/>
          <w:bCs/>
          <w:color w:val="000000"/>
          <w:kern w:val="0"/>
          <w:lang w:val="en-GB" w:eastAsia="it-IT"/>
          <w14:ligatures w14:val="none"/>
        </w:rPr>
        <w:t xml:space="preserve"> </w:t>
      </w:r>
      <w:r w:rsidR="001D11BD" w:rsidRPr="00BB1525">
        <w:rPr>
          <w:rFonts w:asciiTheme="majorBidi" w:eastAsia="Times New Roman" w:hAnsiTheme="majorBidi" w:cstheme="majorBidi"/>
          <w:i/>
          <w:iCs/>
          <w:color w:val="000000"/>
          <w:kern w:val="0"/>
          <w:u w:val="single"/>
          <w:lang w:eastAsia="it-IT"/>
          <w14:ligatures w14:val="none"/>
        </w:rPr>
        <w:t xml:space="preserve">Alessia </w:t>
      </w:r>
      <w:r w:rsidR="00EE2B9B" w:rsidRPr="00BB1525">
        <w:rPr>
          <w:rFonts w:asciiTheme="majorBidi" w:eastAsia="Times New Roman" w:hAnsiTheme="majorBidi" w:cstheme="majorBidi"/>
          <w:i/>
          <w:iCs/>
          <w:color w:val="000000"/>
          <w:kern w:val="0"/>
          <w:u w:val="single"/>
          <w:lang w:eastAsia="it-IT"/>
          <w14:ligatures w14:val="none"/>
        </w:rPr>
        <w:t>Marzanni</w:t>
      </w:r>
      <w:r w:rsidR="00EE2B9B" w:rsidRPr="00BB1525">
        <w:rPr>
          <w:rFonts w:asciiTheme="majorBidi" w:eastAsia="Times New Roman" w:hAnsiTheme="majorBidi" w:cstheme="majorBidi"/>
          <w:i/>
          <w:iCs/>
          <w:color w:val="000000"/>
          <w:kern w:val="0"/>
          <w:lang w:eastAsia="it-IT"/>
          <w14:ligatures w14:val="none"/>
        </w:rPr>
        <w:t xml:space="preserve">, </w:t>
      </w:r>
      <w:r w:rsidR="001D11BD" w:rsidRPr="00BB1525">
        <w:rPr>
          <w:rFonts w:asciiTheme="majorBidi" w:eastAsia="Times New Roman" w:hAnsiTheme="majorBidi" w:cstheme="majorBidi"/>
          <w:i/>
          <w:iCs/>
          <w:color w:val="000000"/>
          <w:kern w:val="0"/>
          <w:lang w:eastAsia="it-IT"/>
          <w14:ligatures w14:val="none"/>
        </w:rPr>
        <w:t xml:space="preserve">Jacopo </w:t>
      </w:r>
      <w:r w:rsidR="002B3267" w:rsidRPr="00BB1525">
        <w:rPr>
          <w:rFonts w:asciiTheme="majorBidi" w:eastAsia="Times New Roman" w:hAnsiTheme="majorBidi" w:cstheme="majorBidi"/>
          <w:i/>
          <w:iCs/>
          <w:color w:val="000000"/>
          <w:kern w:val="0"/>
          <w:lang w:eastAsia="it-IT"/>
          <w14:ligatures w14:val="none"/>
        </w:rPr>
        <w:t xml:space="preserve">Melada, </w:t>
      </w:r>
      <w:r w:rsidR="001D11BD" w:rsidRPr="00BB1525">
        <w:rPr>
          <w:rFonts w:asciiTheme="majorBidi" w:eastAsia="Times New Roman" w:hAnsiTheme="majorBidi" w:cstheme="majorBidi"/>
          <w:i/>
          <w:iCs/>
          <w:color w:val="000000"/>
          <w:kern w:val="0"/>
          <w:lang w:eastAsia="it-IT"/>
          <w14:ligatures w14:val="none"/>
        </w:rPr>
        <w:t xml:space="preserve">Maria </w:t>
      </w:r>
      <w:r w:rsidR="002B3267" w:rsidRPr="00BB1525">
        <w:rPr>
          <w:rFonts w:asciiTheme="majorBidi" w:eastAsia="Times New Roman" w:hAnsiTheme="majorBidi" w:cstheme="majorBidi"/>
          <w:i/>
          <w:iCs/>
          <w:color w:val="000000"/>
          <w:kern w:val="0"/>
          <w:lang w:eastAsia="it-IT"/>
          <w14:ligatures w14:val="none"/>
        </w:rPr>
        <w:t xml:space="preserve">Landolfi, </w:t>
      </w:r>
      <w:r w:rsidR="001D11BD" w:rsidRPr="00BB1525">
        <w:rPr>
          <w:rFonts w:asciiTheme="majorBidi" w:eastAsia="Times New Roman" w:hAnsiTheme="majorBidi" w:cstheme="majorBidi"/>
          <w:i/>
          <w:iCs/>
          <w:color w:val="000000"/>
          <w:kern w:val="0"/>
          <w:lang w:eastAsia="it-IT"/>
          <w14:ligatures w14:val="none"/>
        </w:rPr>
        <w:t xml:space="preserve">Davide </w:t>
      </w:r>
      <w:r w:rsidR="002B3267" w:rsidRPr="00BB1525">
        <w:rPr>
          <w:rFonts w:asciiTheme="majorBidi" w:eastAsia="Times New Roman" w:hAnsiTheme="majorBidi" w:cstheme="majorBidi"/>
          <w:i/>
          <w:iCs/>
          <w:color w:val="000000"/>
          <w:kern w:val="0"/>
          <w:lang w:eastAsia="it-IT"/>
          <w14:ligatures w14:val="none"/>
        </w:rPr>
        <w:t xml:space="preserve">Ripamonti, </w:t>
      </w:r>
      <w:r w:rsidR="001D11BD" w:rsidRPr="00BB1525">
        <w:rPr>
          <w:rFonts w:asciiTheme="majorBidi" w:eastAsia="Times New Roman" w:hAnsiTheme="majorBidi" w:cstheme="majorBidi"/>
          <w:i/>
          <w:iCs/>
          <w:color w:val="000000"/>
          <w:kern w:val="0"/>
          <w:lang w:eastAsia="it-IT"/>
          <w14:ligatures w14:val="none"/>
        </w:rPr>
        <w:t xml:space="preserve">Ilenia </w:t>
      </w:r>
      <w:r w:rsidR="002B3267" w:rsidRPr="00BB1525">
        <w:rPr>
          <w:rFonts w:asciiTheme="majorBidi" w:eastAsia="Times New Roman" w:hAnsiTheme="majorBidi" w:cstheme="majorBidi"/>
          <w:i/>
          <w:iCs/>
          <w:color w:val="000000"/>
          <w:kern w:val="0"/>
          <w:lang w:eastAsia="it-IT"/>
          <w14:ligatures w14:val="none"/>
        </w:rPr>
        <w:t>Battaglia,</w:t>
      </w:r>
      <w:r w:rsidR="00EE2B9B" w:rsidRPr="00BB1525">
        <w:rPr>
          <w:rFonts w:asciiTheme="majorBidi" w:eastAsia="Times New Roman" w:hAnsiTheme="majorBidi" w:cstheme="majorBidi"/>
          <w:i/>
          <w:iCs/>
          <w:color w:val="000000"/>
          <w:kern w:val="0"/>
          <w:lang w:eastAsia="it-IT"/>
          <w14:ligatures w14:val="none"/>
        </w:rPr>
        <w:t xml:space="preserve"> </w:t>
      </w:r>
      <w:r w:rsidR="001D11BD" w:rsidRPr="00BB1525">
        <w:rPr>
          <w:rFonts w:asciiTheme="majorBidi" w:eastAsia="Times New Roman" w:hAnsiTheme="majorBidi" w:cstheme="majorBidi"/>
          <w:i/>
          <w:iCs/>
          <w:color w:val="000000"/>
          <w:kern w:val="0"/>
          <w:lang w:eastAsia="it-IT"/>
          <w14:ligatures w14:val="none"/>
        </w:rPr>
        <w:t xml:space="preserve">Beatrice </w:t>
      </w:r>
      <w:r w:rsidR="002B3267" w:rsidRPr="00BB1525">
        <w:rPr>
          <w:rFonts w:asciiTheme="majorBidi" w:eastAsia="Times New Roman" w:hAnsiTheme="majorBidi" w:cstheme="majorBidi"/>
          <w:i/>
          <w:iCs/>
          <w:color w:val="000000"/>
          <w:kern w:val="0"/>
          <w:lang w:eastAsia="it-IT"/>
          <w14:ligatures w14:val="none"/>
        </w:rPr>
        <w:t xml:space="preserve">Sarti, </w:t>
      </w:r>
      <w:r w:rsidR="001D11BD" w:rsidRPr="00BB1525">
        <w:rPr>
          <w:rFonts w:asciiTheme="majorBidi" w:eastAsia="Times New Roman" w:hAnsiTheme="majorBidi" w:cstheme="majorBidi"/>
          <w:i/>
          <w:iCs/>
          <w:color w:val="000000"/>
          <w:kern w:val="0"/>
          <w:lang w:eastAsia="it-IT"/>
          <w14:ligatures w14:val="none"/>
        </w:rPr>
        <w:t xml:space="preserve">Nicola </w:t>
      </w:r>
      <w:r w:rsidR="002B3267" w:rsidRPr="00BB1525">
        <w:rPr>
          <w:rFonts w:asciiTheme="majorBidi" w:eastAsia="Times New Roman" w:hAnsiTheme="majorBidi" w:cstheme="majorBidi"/>
          <w:i/>
          <w:iCs/>
          <w:color w:val="000000"/>
          <w:kern w:val="0"/>
          <w:lang w:eastAsia="it-IT"/>
          <w14:ligatures w14:val="none"/>
        </w:rPr>
        <w:t xml:space="preserve">Ludwig, </w:t>
      </w:r>
      <w:r w:rsidR="001D11BD" w:rsidRPr="00BB1525">
        <w:rPr>
          <w:rFonts w:asciiTheme="majorBidi" w:eastAsia="Times New Roman" w:hAnsiTheme="majorBidi" w:cstheme="majorBidi"/>
          <w:i/>
          <w:iCs/>
          <w:color w:val="000000"/>
          <w:kern w:val="0"/>
          <w:lang w:eastAsia="it-IT"/>
          <w14:ligatures w14:val="none"/>
        </w:rPr>
        <w:t xml:space="preserve">Tanja </w:t>
      </w:r>
      <w:r w:rsidR="002B3267" w:rsidRPr="00BB1525">
        <w:rPr>
          <w:rFonts w:asciiTheme="majorBidi" w:eastAsia="Times New Roman" w:hAnsiTheme="majorBidi" w:cstheme="majorBidi"/>
          <w:i/>
          <w:iCs/>
          <w:color w:val="000000"/>
          <w:kern w:val="0"/>
          <w:lang w:eastAsia="it-IT"/>
          <w14:ligatures w14:val="none"/>
        </w:rPr>
        <w:t xml:space="preserve">Mimmo, </w:t>
      </w:r>
      <w:r w:rsidR="001D11BD" w:rsidRPr="00BB1525">
        <w:rPr>
          <w:rFonts w:asciiTheme="majorBidi" w:eastAsia="Times New Roman" w:hAnsiTheme="majorBidi" w:cstheme="majorBidi"/>
          <w:i/>
          <w:iCs/>
          <w:color w:val="000000"/>
          <w:kern w:val="0"/>
          <w:lang w:eastAsia="it-IT"/>
          <w14:ligatures w14:val="none"/>
        </w:rPr>
        <w:t xml:space="preserve">Francesca </w:t>
      </w:r>
      <w:r w:rsidR="002B3267" w:rsidRPr="00BB1525">
        <w:rPr>
          <w:rFonts w:asciiTheme="majorBidi" w:eastAsia="Times New Roman" w:hAnsiTheme="majorBidi" w:cstheme="majorBidi"/>
          <w:i/>
          <w:iCs/>
          <w:color w:val="000000"/>
          <w:kern w:val="0"/>
          <w:lang w:eastAsia="it-IT"/>
          <w14:ligatures w14:val="none"/>
        </w:rPr>
        <w:t xml:space="preserve">Cappitelli, </w:t>
      </w:r>
      <w:r w:rsidR="001D11BD" w:rsidRPr="00BB1525">
        <w:rPr>
          <w:rFonts w:asciiTheme="majorBidi" w:eastAsia="Times New Roman" w:hAnsiTheme="majorBidi" w:cstheme="majorBidi"/>
          <w:i/>
          <w:iCs/>
          <w:color w:val="000000"/>
          <w:kern w:val="0"/>
          <w:lang w:eastAsia="it-IT"/>
          <w14:ligatures w14:val="none"/>
        </w:rPr>
        <w:t xml:space="preserve">Luigimaria </w:t>
      </w:r>
      <w:r w:rsidR="002B3267" w:rsidRPr="00BB1525">
        <w:rPr>
          <w:rFonts w:asciiTheme="majorBidi" w:eastAsia="Times New Roman" w:hAnsiTheme="majorBidi" w:cstheme="majorBidi"/>
          <w:i/>
          <w:iCs/>
          <w:color w:val="000000"/>
          <w:kern w:val="0"/>
          <w:lang w:eastAsia="it-IT"/>
          <w14:ligatures w14:val="none"/>
        </w:rPr>
        <w:t>Borruso,</w:t>
      </w:r>
      <w:r w:rsidR="00EE2B9B" w:rsidRPr="00BB1525">
        <w:rPr>
          <w:rFonts w:asciiTheme="majorBidi" w:eastAsia="Times New Roman" w:hAnsiTheme="majorBidi" w:cstheme="majorBidi"/>
          <w:i/>
          <w:iCs/>
          <w:color w:val="000000"/>
          <w:kern w:val="0"/>
          <w:lang w:eastAsia="it-IT"/>
          <w14:ligatures w14:val="none"/>
        </w:rPr>
        <w:t xml:space="preserve"> </w:t>
      </w:r>
      <w:r w:rsidR="001D11BD" w:rsidRPr="00BB1525">
        <w:rPr>
          <w:rFonts w:asciiTheme="majorBidi" w:eastAsia="Times New Roman" w:hAnsiTheme="majorBidi" w:cstheme="majorBidi"/>
          <w:i/>
          <w:iCs/>
          <w:color w:val="000000"/>
          <w:kern w:val="0"/>
          <w:lang w:eastAsia="it-IT"/>
          <w14:ligatures w14:val="none"/>
        </w:rPr>
        <w:t xml:space="preserve">Federica </w:t>
      </w:r>
      <w:r w:rsidR="002B3267" w:rsidRPr="00BB1525">
        <w:rPr>
          <w:rFonts w:asciiTheme="majorBidi" w:eastAsia="Times New Roman" w:hAnsiTheme="majorBidi" w:cstheme="majorBidi"/>
          <w:i/>
          <w:iCs/>
          <w:color w:val="000000"/>
          <w:kern w:val="0"/>
          <w:lang w:eastAsia="it-IT"/>
          <w14:ligatures w14:val="none"/>
        </w:rPr>
        <w:t>Villa</w:t>
      </w:r>
      <w:r w:rsidR="00EE2B9B" w:rsidRPr="00BB1525">
        <w:rPr>
          <w:rFonts w:asciiTheme="majorBidi" w:eastAsia="Times New Roman" w:hAnsiTheme="majorBidi" w:cstheme="majorBidi"/>
          <w:i/>
          <w:iCs/>
          <w:color w:val="000000"/>
          <w:kern w:val="0"/>
          <w:lang w:eastAsia="it-IT"/>
          <w14:ligatures w14:val="none"/>
        </w:rPr>
        <w:t xml:space="preserve"> </w:t>
      </w:r>
    </w:p>
    <w:p w14:paraId="6C28C2CF" w14:textId="77777777" w:rsidR="00B16D27" w:rsidRPr="00BB1525" w:rsidRDefault="00B16D27" w:rsidP="001D11BD">
      <w:pPr>
        <w:pStyle w:val="NormalWeb"/>
        <w:spacing w:after="0" w:line="240" w:lineRule="auto"/>
        <w:jc w:val="both"/>
        <w:rPr>
          <w:rFonts w:asciiTheme="majorBidi" w:eastAsia="Times New Roman" w:hAnsiTheme="majorBidi" w:cstheme="majorBidi"/>
          <w:bCs/>
          <w:i/>
          <w:iCs/>
          <w:smallCaps/>
          <w:kern w:val="0"/>
          <w:lang w:eastAsia="it-IT"/>
          <w14:ligatures w14:val="none"/>
        </w:rPr>
      </w:pPr>
    </w:p>
    <w:p w14:paraId="77F80372" w14:textId="26EF75DF" w:rsidR="00755A2E" w:rsidRPr="00BB1525" w:rsidRDefault="00755A2E" w:rsidP="001D11BD">
      <w:pPr>
        <w:spacing w:after="0" w:line="240" w:lineRule="auto"/>
        <w:jc w:val="center"/>
        <w:rPr>
          <w:rFonts w:asciiTheme="majorBidi" w:hAnsiTheme="majorBidi" w:cstheme="majorBidi"/>
          <w:sz w:val="24"/>
          <w:szCs w:val="24"/>
          <w:lang w:val="en-GB"/>
        </w:rPr>
      </w:pPr>
      <w:r w:rsidRPr="00BB1525">
        <w:rPr>
          <w:rFonts w:asciiTheme="majorBidi" w:hAnsiTheme="majorBidi" w:cstheme="majorBidi"/>
          <w:noProof/>
          <w:sz w:val="24"/>
          <w:szCs w:val="24"/>
          <w:lang w:val="en-GB"/>
        </w:rPr>
        <w:drawing>
          <wp:inline distT="0" distB="0" distL="0" distR="0" wp14:anchorId="42867C0A" wp14:editId="60B1CF72">
            <wp:extent cx="309489" cy="309489"/>
            <wp:effectExtent l="0" t="0" r="0" b="0"/>
            <wp:docPr id="5" name="Elemento grafico 5" descr="Tavola apparecchiata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mento grafico 5" descr="Tavola apparecchiata contorno"/>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5107" cy="315107"/>
                    </a:xfrm>
                    <a:prstGeom prst="rect">
                      <a:avLst/>
                    </a:prstGeom>
                  </pic:spPr>
                </pic:pic>
              </a:graphicData>
            </a:graphic>
          </wp:inline>
        </w:drawing>
      </w:r>
      <w:r w:rsidR="00866B37" w:rsidRPr="00BB1525">
        <w:rPr>
          <w:rFonts w:asciiTheme="majorBidi" w:hAnsiTheme="majorBidi" w:cstheme="majorBidi"/>
          <w:sz w:val="24"/>
          <w:szCs w:val="24"/>
          <w:lang w:val="en-GB"/>
        </w:rPr>
        <w:t>13:00</w:t>
      </w:r>
      <w:r w:rsidR="00866B37" w:rsidRPr="00BB1525">
        <w:rPr>
          <w:rFonts w:asciiTheme="majorBidi" w:eastAsia="Times New Roman" w:hAnsiTheme="majorBidi" w:cstheme="majorBidi"/>
          <w:sz w:val="24"/>
          <w:szCs w:val="24"/>
          <w:lang w:val="en-GB" w:eastAsia="it-IT"/>
          <w14:ligatures w14:val="none"/>
        </w:rPr>
        <w:t xml:space="preserve"> – </w:t>
      </w:r>
      <w:r w:rsidR="00866B37" w:rsidRPr="00BB1525">
        <w:rPr>
          <w:rFonts w:asciiTheme="majorBidi" w:hAnsiTheme="majorBidi" w:cstheme="majorBidi"/>
          <w:sz w:val="24"/>
          <w:szCs w:val="24"/>
          <w:lang w:val="en-GB"/>
        </w:rPr>
        <w:t>14:00</w:t>
      </w:r>
      <w:r w:rsidRPr="00BB1525">
        <w:rPr>
          <w:rFonts w:asciiTheme="majorBidi" w:hAnsiTheme="majorBidi" w:cstheme="majorBidi"/>
          <w:sz w:val="24"/>
          <w:szCs w:val="24"/>
          <w:lang w:val="en-GB"/>
        </w:rPr>
        <w:t xml:space="preserve">. Lunch break </w:t>
      </w:r>
      <w:r w:rsidRPr="00BB1525">
        <w:rPr>
          <w:rFonts w:asciiTheme="majorBidi" w:hAnsiTheme="majorBidi" w:cstheme="majorBidi"/>
          <w:noProof/>
          <w:sz w:val="24"/>
          <w:szCs w:val="24"/>
          <w:lang w:val="en-GB"/>
        </w:rPr>
        <w:drawing>
          <wp:inline distT="0" distB="0" distL="0" distR="0" wp14:anchorId="5D2FCF38" wp14:editId="0E2D6F03">
            <wp:extent cx="309489" cy="309489"/>
            <wp:effectExtent l="0" t="0" r="0" b="0"/>
            <wp:docPr id="6" name="Elemento grafico 6" descr="Tavola apparecchiata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mento grafico 5" descr="Tavola apparecchiata contorno"/>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15107" cy="315107"/>
                    </a:xfrm>
                    <a:prstGeom prst="rect">
                      <a:avLst/>
                    </a:prstGeom>
                  </pic:spPr>
                </pic:pic>
              </a:graphicData>
            </a:graphic>
          </wp:inline>
        </w:drawing>
      </w:r>
    </w:p>
    <w:p w14:paraId="5CD85115" w14:textId="77777777" w:rsidR="002B3267" w:rsidRPr="00BB1525" w:rsidRDefault="002B3267" w:rsidP="00B16D27">
      <w:pPr>
        <w:pStyle w:val="NormalWeb"/>
        <w:spacing w:after="0" w:line="240" w:lineRule="auto"/>
        <w:jc w:val="both"/>
        <w:rPr>
          <w:rFonts w:asciiTheme="majorBidi" w:hAnsiTheme="majorBidi" w:cstheme="majorBidi"/>
          <w:lang w:val="en-GB"/>
        </w:rPr>
      </w:pPr>
    </w:p>
    <w:p w14:paraId="71AB7C5A" w14:textId="4B89B285" w:rsidR="002B3267" w:rsidRPr="00BB1525" w:rsidRDefault="002B3267" w:rsidP="00B16D27">
      <w:pPr>
        <w:pStyle w:val="Default"/>
        <w:jc w:val="center"/>
        <w:rPr>
          <w:rFonts w:asciiTheme="majorBidi" w:hAnsiTheme="majorBidi" w:cstheme="majorBidi"/>
          <w:b/>
          <w:bCs/>
          <w:lang w:val="en-GB"/>
        </w:rPr>
      </w:pPr>
      <w:r w:rsidRPr="00BB1525">
        <w:rPr>
          <w:rFonts w:asciiTheme="majorBidi" w:hAnsiTheme="majorBidi" w:cstheme="majorBidi"/>
          <w:b/>
          <w:bCs/>
          <w:lang w:val="en-GB"/>
        </w:rPr>
        <w:t>Session 2: Innovative and non-invasive technologies in stone monuments study and conservation</w:t>
      </w:r>
    </w:p>
    <w:p w14:paraId="3C590010" w14:textId="0DCEC707" w:rsidR="002B3267" w:rsidRPr="00BB1525" w:rsidRDefault="002B3267" w:rsidP="00B16D27">
      <w:pPr>
        <w:pStyle w:val="Default"/>
        <w:jc w:val="center"/>
        <w:rPr>
          <w:rFonts w:asciiTheme="majorBidi" w:hAnsiTheme="majorBidi" w:cstheme="majorBidi"/>
          <w:i/>
          <w:iCs/>
          <w:lang w:val="en-GB"/>
        </w:rPr>
      </w:pPr>
      <w:r w:rsidRPr="00BB1525">
        <w:rPr>
          <w:rFonts w:asciiTheme="majorBidi" w:hAnsiTheme="majorBidi" w:cstheme="majorBidi"/>
          <w:i/>
          <w:iCs/>
          <w:lang w:val="en-GB"/>
        </w:rPr>
        <w:t>Chairs</w:t>
      </w:r>
      <w:r w:rsidR="007822FB" w:rsidRPr="00BB1525">
        <w:rPr>
          <w:rFonts w:asciiTheme="majorBidi" w:hAnsiTheme="majorBidi" w:cstheme="majorBidi"/>
          <w:i/>
          <w:iCs/>
          <w:lang w:val="en-GB"/>
        </w:rPr>
        <w:t xml:space="preserve">: Edith Joseph and </w:t>
      </w:r>
      <w:r w:rsidR="009A0457" w:rsidRPr="00BB1525">
        <w:rPr>
          <w:rFonts w:asciiTheme="majorBidi" w:hAnsiTheme="majorBidi" w:cstheme="majorBidi"/>
          <w:i/>
          <w:iCs/>
          <w:lang w:val="en-GB"/>
        </w:rPr>
        <w:t>Federica Villa</w:t>
      </w:r>
    </w:p>
    <w:p w14:paraId="53990DAA" w14:textId="77777777" w:rsidR="005700E6" w:rsidRPr="00BB1525" w:rsidRDefault="005700E6" w:rsidP="00B16D27">
      <w:pPr>
        <w:pStyle w:val="Default"/>
        <w:jc w:val="center"/>
        <w:rPr>
          <w:rFonts w:asciiTheme="majorBidi" w:hAnsiTheme="majorBidi" w:cstheme="majorBidi"/>
          <w:i/>
          <w:iCs/>
          <w:lang w:val="en-GB"/>
        </w:rPr>
      </w:pPr>
    </w:p>
    <w:p w14:paraId="7966D839" w14:textId="24935E59" w:rsidR="002B3267" w:rsidRPr="00BB1525" w:rsidRDefault="00866B37" w:rsidP="001D11BD">
      <w:pPr>
        <w:spacing w:after="0" w:line="240" w:lineRule="auto"/>
        <w:jc w:val="both"/>
        <w:rPr>
          <w:rFonts w:asciiTheme="majorBidi" w:hAnsiTheme="majorBidi" w:cstheme="majorBidi"/>
          <w:color w:val="000000"/>
          <w:sz w:val="24"/>
          <w:szCs w:val="24"/>
          <w:shd w:val="clear" w:color="auto" w:fill="FFFFFF"/>
          <w:lang w:val="en-GB"/>
        </w:rPr>
      </w:pPr>
      <w:r w:rsidRPr="00BB1525">
        <w:rPr>
          <w:rFonts w:asciiTheme="majorBidi" w:hAnsiTheme="majorBidi" w:cstheme="majorBidi"/>
          <w:sz w:val="24"/>
          <w:szCs w:val="24"/>
          <w:lang w:val="en-GB"/>
        </w:rPr>
        <w:t>14:00</w:t>
      </w:r>
      <w:r w:rsidRPr="00BB1525">
        <w:rPr>
          <w:rFonts w:asciiTheme="majorBidi" w:eastAsia="Times New Roman" w:hAnsiTheme="majorBidi" w:cstheme="majorBidi"/>
          <w:sz w:val="24"/>
          <w:szCs w:val="24"/>
          <w:lang w:val="en-GB" w:eastAsia="it-IT"/>
          <w14:ligatures w14:val="none"/>
        </w:rPr>
        <w:t xml:space="preserve"> – </w:t>
      </w:r>
      <w:r w:rsidRPr="00BB1525">
        <w:rPr>
          <w:rFonts w:asciiTheme="majorBidi" w:hAnsiTheme="majorBidi" w:cstheme="majorBidi"/>
          <w:sz w:val="24"/>
          <w:szCs w:val="24"/>
          <w:lang w:val="en-GB"/>
        </w:rPr>
        <w:t>14:30</w:t>
      </w:r>
      <w:r w:rsidR="001E07F3" w:rsidRPr="00BB1525">
        <w:rPr>
          <w:rFonts w:asciiTheme="majorBidi" w:hAnsiTheme="majorBidi" w:cstheme="majorBidi"/>
          <w:sz w:val="24"/>
          <w:szCs w:val="24"/>
          <w:lang w:val="en-GB"/>
        </w:rPr>
        <w:t xml:space="preserve">. </w:t>
      </w:r>
      <w:r w:rsidR="001E07F3" w:rsidRPr="00BB1525">
        <w:rPr>
          <w:rFonts w:asciiTheme="majorBidi" w:hAnsiTheme="majorBidi" w:cstheme="majorBidi"/>
          <w:b/>
          <w:bCs/>
          <w:sz w:val="24"/>
          <w:szCs w:val="24"/>
          <w:lang w:val="en-GB"/>
        </w:rPr>
        <w:t>Plenary lecture</w:t>
      </w:r>
      <w:r w:rsidR="001E07F3" w:rsidRPr="00BB1525">
        <w:rPr>
          <w:rFonts w:asciiTheme="majorBidi" w:hAnsiTheme="majorBidi" w:cstheme="majorBidi"/>
          <w:sz w:val="24"/>
          <w:szCs w:val="24"/>
          <w:lang w:val="en-GB"/>
        </w:rPr>
        <w:t xml:space="preserve">, </w:t>
      </w:r>
      <w:r w:rsidR="00EE2B9B" w:rsidRPr="00BB1525">
        <w:rPr>
          <w:rFonts w:asciiTheme="majorBidi" w:hAnsiTheme="majorBidi" w:cstheme="majorBidi"/>
          <w:sz w:val="24"/>
          <w:szCs w:val="24"/>
          <w:lang w:val="en-GB"/>
        </w:rPr>
        <w:t>Edith Joseph</w:t>
      </w:r>
      <w:r w:rsidR="00EE2B9B" w:rsidRPr="00BB1525">
        <w:rPr>
          <w:rFonts w:asciiTheme="majorBidi" w:hAnsiTheme="majorBidi" w:cstheme="majorBidi"/>
          <w:sz w:val="24"/>
          <w:szCs w:val="24"/>
          <w:vertAlign w:val="superscript"/>
          <w:lang w:val="en-GB"/>
        </w:rPr>
        <w:t xml:space="preserve">: </w:t>
      </w:r>
      <w:r w:rsidR="00EE2B9B" w:rsidRPr="00BB1525">
        <w:rPr>
          <w:rFonts w:asciiTheme="majorBidi" w:hAnsiTheme="majorBidi" w:cstheme="majorBidi"/>
          <w:color w:val="000000"/>
          <w:sz w:val="24"/>
          <w:szCs w:val="24"/>
          <w:shd w:val="clear" w:color="auto" w:fill="FFFFFF"/>
          <w:lang w:val="en-GB"/>
        </w:rPr>
        <w:t>“</w:t>
      </w:r>
      <w:r w:rsidR="002B3267" w:rsidRPr="00BB1525">
        <w:rPr>
          <w:rFonts w:asciiTheme="majorBidi" w:hAnsiTheme="majorBidi" w:cstheme="majorBidi"/>
          <w:color w:val="000000"/>
          <w:sz w:val="24"/>
          <w:szCs w:val="24"/>
          <w:shd w:val="clear" w:color="auto" w:fill="FFFFFF"/>
          <w:lang w:val="en-GB"/>
        </w:rPr>
        <w:t>GREEN SOLUTIONS AGAINST METAL CORROSION</w:t>
      </w:r>
      <w:r w:rsidR="00EE2B9B" w:rsidRPr="00BB1525">
        <w:rPr>
          <w:rFonts w:asciiTheme="majorBidi" w:hAnsiTheme="majorBidi" w:cstheme="majorBidi"/>
          <w:color w:val="000000"/>
          <w:sz w:val="24"/>
          <w:szCs w:val="24"/>
          <w:shd w:val="clear" w:color="auto" w:fill="FFFFFF"/>
          <w:lang w:val="en-GB"/>
        </w:rPr>
        <w:t>”</w:t>
      </w:r>
    </w:p>
    <w:p w14:paraId="481AFD7B" w14:textId="77777777" w:rsidR="002B3267" w:rsidRPr="00BB1525" w:rsidRDefault="002B3267" w:rsidP="00B16D27">
      <w:pPr>
        <w:pStyle w:val="NormalWeb"/>
        <w:spacing w:after="0" w:line="240" w:lineRule="auto"/>
        <w:jc w:val="both"/>
        <w:rPr>
          <w:rFonts w:asciiTheme="majorBidi" w:hAnsiTheme="majorBidi" w:cstheme="majorBidi"/>
          <w:vertAlign w:val="superscript"/>
          <w:lang w:val="en-GB"/>
        </w:rPr>
      </w:pPr>
    </w:p>
    <w:p w14:paraId="40D51B27" w14:textId="25F9C27B" w:rsidR="002B3267" w:rsidRPr="00BB1525" w:rsidRDefault="00866B37" w:rsidP="00B16D27">
      <w:pPr>
        <w:spacing w:after="0" w:line="240" w:lineRule="auto"/>
        <w:jc w:val="both"/>
        <w:rPr>
          <w:rFonts w:asciiTheme="majorBidi" w:hAnsiTheme="majorBidi" w:cstheme="majorBidi"/>
          <w:i/>
          <w:iCs/>
          <w:sz w:val="24"/>
          <w:szCs w:val="24"/>
          <w:lang w:val="nl-BE"/>
        </w:rPr>
      </w:pPr>
      <w:r w:rsidRPr="00BB1525">
        <w:rPr>
          <w:rFonts w:asciiTheme="majorBidi" w:eastAsia="Times New Roman" w:hAnsiTheme="majorBidi" w:cstheme="majorBidi"/>
          <w:caps/>
          <w:kern w:val="0"/>
          <w:sz w:val="24"/>
          <w:szCs w:val="24"/>
          <w:lang w:val="en-GB" w:eastAsia="it-IT"/>
          <w14:ligatures w14:val="none"/>
        </w:rPr>
        <w:t>14</w:t>
      </w:r>
      <w:r w:rsidRPr="00BB1525">
        <w:rPr>
          <w:rFonts w:asciiTheme="majorBidi" w:eastAsia="Times New Roman" w:hAnsiTheme="majorBidi" w:cstheme="majorBidi"/>
          <w:kern w:val="0"/>
          <w:sz w:val="24"/>
          <w:szCs w:val="24"/>
          <w:lang w:val="en-GB" w:eastAsia="it-IT"/>
          <w14:ligatures w14:val="none"/>
        </w:rPr>
        <w:t>:30</w:t>
      </w:r>
      <w:r w:rsidRPr="00BB1525">
        <w:rPr>
          <w:rFonts w:asciiTheme="majorBidi" w:eastAsia="Times New Roman" w:hAnsiTheme="majorBidi" w:cstheme="majorBidi"/>
          <w:sz w:val="24"/>
          <w:szCs w:val="24"/>
          <w:lang w:val="en-GB" w:eastAsia="it-IT"/>
          <w14:ligatures w14:val="none"/>
        </w:rPr>
        <w:t xml:space="preserve"> – </w:t>
      </w:r>
      <w:r w:rsidRPr="00BB1525">
        <w:rPr>
          <w:rFonts w:asciiTheme="majorBidi" w:eastAsia="Times New Roman" w:hAnsiTheme="majorBidi" w:cstheme="majorBidi"/>
          <w:kern w:val="0"/>
          <w:sz w:val="24"/>
          <w:szCs w:val="24"/>
          <w:lang w:val="en-GB" w:eastAsia="it-IT"/>
          <w14:ligatures w14:val="none"/>
        </w:rPr>
        <w:t>14:45</w:t>
      </w:r>
      <w:r w:rsidR="001E07F3" w:rsidRPr="00BB1525">
        <w:rPr>
          <w:rFonts w:asciiTheme="majorBidi" w:eastAsia="Times New Roman" w:hAnsiTheme="majorBidi" w:cstheme="majorBidi"/>
          <w:kern w:val="0"/>
          <w:sz w:val="24"/>
          <w:szCs w:val="24"/>
          <w:lang w:val="en-GB" w:eastAsia="it-IT"/>
          <w14:ligatures w14:val="none"/>
        </w:rPr>
        <w:t xml:space="preserve">. </w:t>
      </w:r>
      <w:r w:rsidR="002B3267" w:rsidRPr="00BB1525">
        <w:rPr>
          <w:rFonts w:asciiTheme="majorBidi" w:hAnsiTheme="majorBidi" w:cstheme="majorBidi"/>
          <w:sz w:val="24"/>
          <w:szCs w:val="24"/>
          <w:lang w:val="en-GB"/>
        </w:rPr>
        <w:t>VISUALIZING BIOFILMS WITH MICRO-COMPUTED TOMOGRAPHY: UNLOCKING A NEW DIMENSION IN BIODETERIORATION RESEARCH</w:t>
      </w:r>
      <w:r w:rsidR="00EE2B9B" w:rsidRPr="00BB1525">
        <w:rPr>
          <w:rFonts w:asciiTheme="majorBidi" w:hAnsiTheme="majorBidi" w:cstheme="majorBidi"/>
          <w:sz w:val="24"/>
          <w:szCs w:val="24"/>
          <w:lang w:val="en-GB"/>
        </w:rPr>
        <w:t xml:space="preserve">. </w:t>
      </w:r>
      <w:r w:rsidR="002B3267" w:rsidRPr="00BB1525">
        <w:rPr>
          <w:rFonts w:asciiTheme="majorBidi" w:hAnsiTheme="majorBidi" w:cstheme="majorBidi"/>
          <w:i/>
          <w:iCs/>
          <w:sz w:val="24"/>
          <w:szCs w:val="24"/>
          <w:u w:val="single"/>
          <w:lang w:val="nl-BE"/>
        </w:rPr>
        <w:t>Schröer</w:t>
      </w:r>
      <w:r w:rsidR="00EE2B9B" w:rsidRPr="00BB1525">
        <w:rPr>
          <w:rFonts w:asciiTheme="majorBidi" w:hAnsiTheme="majorBidi" w:cstheme="majorBidi"/>
          <w:i/>
          <w:iCs/>
          <w:sz w:val="24"/>
          <w:szCs w:val="24"/>
          <w:u w:val="single"/>
          <w:lang w:val="nl-BE"/>
        </w:rPr>
        <w:t xml:space="preserve"> Laurenz</w:t>
      </w:r>
      <w:r w:rsidR="002B3267" w:rsidRPr="00BB1525">
        <w:rPr>
          <w:rFonts w:asciiTheme="majorBidi" w:hAnsiTheme="majorBidi" w:cstheme="majorBidi"/>
          <w:i/>
          <w:iCs/>
          <w:sz w:val="24"/>
          <w:szCs w:val="24"/>
          <w:lang w:val="nl-BE"/>
        </w:rPr>
        <w:t>, Balcaen</w:t>
      </w:r>
      <w:r w:rsidR="00EE2B9B" w:rsidRPr="00BB1525">
        <w:rPr>
          <w:rFonts w:asciiTheme="majorBidi" w:hAnsiTheme="majorBidi" w:cstheme="majorBidi"/>
          <w:i/>
          <w:iCs/>
          <w:sz w:val="24"/>
          <w:szCs w:val="24"/>
          <w:lang w:val="nl-BE"/>
        </w:rPr>
        <w:t xml:space="preserve"> Tim</w:t>
      </w:r>
      <w:r w:rsidR="002B3267" w:rsidRPr="00BB1525">
        <w:rPr>
          <w:rFonts w:asciiTheme="majorBidi" w:hAnsiTheme="majorBidi" w:cstheme="majorBidi"/>
          <w:i/>
          <w:iCs/>
          <w:sz w:val="24"/>
          <w:szCs w:val="24"/>
          <w:lang w:val="nl-BE"/>
        </w:rPr>
        <w:t>, Boon</w:t>
      </w:r>
      <w:r w:rsidR="00EE2B9B" w:rsidRPr="00BB1525">
        <w:rPr>
          <w:rFonts w:asciiTheme="majorBidi" w:hAnsiTheme="majorBidi" w:cstheme="majorBidi"/>
          <w:i/>
          <w:iCs/>
          <w:sz w:val="24"/>
          <w:szCs w:val="24"/>
          <w:lang w:val="nl-BE"/>
        </w:rPr>
        <w:t xml:space="preserve"> Nico</w:t>
      </w:r>
      <w:r w:rsidR="002B3267" w:rsidRPr="00BB1525">
        <w:rPr>
          <w:rFonts w:asciiTheme="majorBidi" w:hAnsiTheme="majorBidi" w:cstheme="majorBidi"/>
          <w:i/>
          <w:iCs/>
          <w:sz w:val="24"/>
          <w:szCs w:val="24"/>
          <w:lang w:val="nl-BE"/>
        </w:rPr>
        <w:t xml:space="preserve">, </w:t>
      </w:r>
      <w:r w:rsidR="00EE2B9B" w:rsidRPr="00BB1525">
        <w:rPr>
          <w:rFonts w:asciiTheme="majorBidi" w:hAnsiTheme="majorBidi" w:cstheme="majorBidi"/>
          <w:i/>
          <w:iCs/>
          <w:sz w:val="24"/>
          <w:szCs w:val="24"/>
          <w:lang w:val="nl-BE"/>
        </w:rPr>
        <w:t>D</w:t>
      </w:r>
      <w:r w:rsidR="002B3267" w:rsidRPr="00BB1525">
        <w:rPr>
          <w:rFonts w:asciiTheme="majorBidi" w:hAnsiTheme="majorBidi" w:cstheme="majorBidi"/>
          <w:i/>
          <w:iCs/>
          <w:sz w:val="24"/>
          <w:szCs w:val="24"/>
          <w:lang w:val="nl-BE"/>
        </w:rPr>
        <w:t>e Kock</w:t>
      </w:r>
      <w:r w:rsidR="00EE2B9B" w:rsidRPr="00BB1525">
        <w:rPr>
          <w:rFonts w:asciiTheme="majorBidi" w:hAnsiTheme="majorBidi" w:cstheme="majorBidi"/>
          <w:i/>
          <w:iCs/>
          <w:sz w:val="24"/>
          <w:szCs w:val="24"/>
          <w:lang w:val="nl-BE"/>
        </w:rPr>
        <w:t xml:space="preserve"> Tim</w:t>
      </w:r>
      <w:r w:rsidR="002B3267" w:rsidRPr="00BB1525">
        <w:rPr>
          <w:rFonts w:asciiTheme="majorBidi" w:hAnsiTheme="majorBidi" w:cstheme="majorBidi"/>
          <w:i/>
          <w:iCs/>
          <w:sz w:val="24"/>
          <w:szCs w:val="24"/>
          <w:lang w:val="nl-BE"/>
        </w:rPr>
        <w:t>, Kerckhofs</w:t>
      </w:r>
      <w:r w:rsidR="00EE2B9B" w:rsidRPr="00BB1525">
        <w:rPr>
          <w:rFonts w:asciiTheme="majorBidi" w:hAnsiTheme="majorBidi" w:cstheme="majorBidi"/>
          <w:i/>
          <w:iCs/>
          <w:sz w:val="24"/>
          <w:szCs w:val="24"/>
          <w:lang w:val="nl-BE"/>
        </w:rPr>
        <w:t xml:space="preserve"> Greet</w:t>
      </w:r>
      <w:r w:rsidR="002B3267" w:rsidRPr="00BB1525">
        <w:rPr>
          <w:rFonts w:asciiTheme="majorBidi" w:hAnsiTheme="majorBidi" w:cstheme="majorBidi"/>
          <w:i/>
          <w:iCs/>
          <w:sz w:val="24"/>
          <w:szCs w:val="24"/>
          <w:lang w:val="nl-BE"/>
        </w:rPr>
        <w:t>, Cnudde</w:t>
      </w:r>
      <w:r w:rsidR="00EE2B9B" w:rsidRPr="00BB1525">
        <w:rPr>
          <w:rFonts w:asciiTheme="majorBidi" w:hAnsiTheme="majorBidi" w:cstheme="majorBidi"/>
          <w:i/>
          <w:iCs/>
          <w:sz w:val="24"/>
          <w:szCs w:val="24"/>
          <w:lang w:val="nl-BE"/>
        </w:rPr>
        <w:t xml:space="preserve"> Verle</w:t>
      </w:r>
    </w:p>
    <w:p w14:paraId="34231D59" w14:textId="4A7F6BF4" w:rsidR="001E07F3" w:rsidRPr="00BB1525" w:rsidRDefault="001E07F3" w:rsidP="00B16D27">
      <w:pPr>
        <w:pStyle w:val="NormalWeb"/>
        <w:spacing w:after="0" w:line="240" w:lineRule="auto"/>
        <w:jc w:val="both"/>
        <w:rPr>
          <w:rFonts w:asciiTheme="majorBidi" w:eastAsia="Times New Roman" w:hAnsiTheme="majorBidi" w:cstheme="majorBidi"/>
          <w:smallCaps/>
          <w:lang w:val="nl-BE" w:eastAsia="it-IT"/>
          <w14:ligatures w14:val="none"/>
        </w:rPr>
      </w:pPr>
    </w:p>
    <w:p w14:paraId="4D3FF319" w14:textId="14FD4FFE" w:rsidR="00801549" w:rsidRPr="00404D7D" w:rsidRDefault="00866B37" w:rsidP="001D11BD">
      <w:pPr>
        <w:spacing w:after="0" w:line="240" w:lineRule="auto"/>
        <w:jc w:val="both"/>
        <w:rPr>
          <w:rFonts w:asciiTheme="majorBidi" w:hAnsiTheme="majorBidi" w:cstheme="majorBidi"/>
          <w:sz w:val="24"/>
          <w:szCs w:val="24"/>
          <w:lang w:val="en-US"/>
        </w:rPr>
      </w:pPr>
      <w:r w:rsidRPr="00BB1525">
        <w:rPr>
          <w:rFonts w:asciiTheme="majorBidi" w:eastAsia="Times New Roman" w:hAnsiTheme="majorBidi" w:cstheme="majorBidi"/>
          <w:smallCaps/>
          <w:sz w:val="24"/>
          <w:szCs w:val="24"/>
          <w:lang w:val="en-GB" w:eastAsia="it-IT"/>
          <w14:ligatures w14:val="none"/>
        </w:rPr>
        <w:t>14</w:t>
      </w:r>
      <w:r w:rsidRPr="00BB1525">
        <w:rPr>
          <w:rFonts w:asciiTheme="majorBidi" w:eastAsia="Times New Roman" w:hAnsiTheme="majorBidi" w:cstheme="majorBidi"/>
          <w:sz w:val="24"/>
          <w:szCs w:val="24"/>
          <w:lang w:val="en-GB" w:eastAsia="it-IT"/>
          <w14:ligatures w14:val="none"/>
        </w:rPr>
        <w:t>:45 – 15:00</w:t>
      </w:r>
      <w:r w:rsidR="001E07F3" w:rsidRPr="00BB1525">
        <w:rPr>
          <w:rFonts w:asciiTheme="majorBidi" w:eastAsia="Times New Roman" w:hAnsiTheme="majorBidi" w:cstheme="majorBidi"/>
          <w:sz w:val="24"/>
          <w:szCs w:val="24"/>
          <w:lang w:val="en-GB" w:eastAsia="it-IT"/>
          <w14:ligatures w14:val="none"/>
        </w:rPr>
        <w:t xml:space="preserve">. </w:t>
      </w:r>
      <w:r w:rsidR="00801549" w:rsidRPr="00BB1525">
        <w:rPr>
          <w:rFonts w:asciiTheme="majorBidi" w:hAnsiTheme="majorBidi" w:cstheme="majorBidi"/>
          <w:bCs/>
          <w:caps/>
          <w:sz w:val="24"/>
          <w:szCs w:val="24"/>
          <w:lang w:val="en-US"/>
        </w:rPr>
        <w:t>In Living Color: exploring the correlation between colors and functionality in subaerial biofilms on stone monuments</w:t>
      </w:r>
      <w:r w:rsidR="00EE2B9B" w:rsidRPr="00BB1525">
        <w:rPr>
          <w:rFonts w:asciiTheme="majorBidi" w:hAnsiTheme="majorBidi" w:cstheme="majorBidi"/>
          <w:bCs/>
          <w:caps/>
          <w:sz w:val="24"/>
          <w:szCs w:val="24"/>
          <w:lang w:val="en-US"/>
        </w:rPr>
        <w:t>.</w:t>
      </w:r>
      <w:r w:rsidR="00EE2B9B" w:rsidRPr="00BB1525">
        <w:rPr>
          <w:rFonts w:asciiTheme="majorBidi" w:hAnsiTheme="majorBidi" w:cstheme="majorBidi"/>
          <w:b/>
          <w:sz w:val="24"/>
          <w:szCs w:val="24"/>
          <w:lang w:val="en-US"/>
        </w:rPr>
        <w:t xml:space="preserve"> </w:t>
      </w:r>
      <w:r w:rsidR="00BB1525" w:rsidRPr="00BB1525">
        <w:rPr>
          <w:rFonts w:asciiTheme="majorBidi" w:hAnsiTheme="majorBidi" w:cstheme="majorBidi"/>
          <w:bCs/>
          <w:i/>
          <w:iCs/>
          <w:sz w:val="24"/>
          <w:szCs w:val="24"/>
          <w:u w:val="single"/>
        </w:rPr>
        <w:t xml:space="preserve">Maria </w:t>
      </w:r>
      <w:r w:rsidR="00801549" w:rsidRPr="00BB1525">
        <w:rPr>
          <w:rFonts w:asciiTheme="majorBidi" w:hAnsiTheme="majorBidi" w:cstheme="majorBidi"/>
          <w:i/>
          <w:iCs/>
          <w:sz w:val="24"/>
          <w:szCs w:val="24"/>
          <w:u w:val="single"/>
        </w:rPr>
        <w:t>Landolf</w:t>
      </w:r>
      <w:r w:rsidR="00BB1525" w:rsidRPr="00BB1525">
        <w:rPr>
          <w:rFonts w:asciiTheme="majorBidi" w:hAnsiTheme="majorBidi" w:cstheme="majorBidi"/>
          <w:i/>
          <w:iCs/>
          <w:sz w:val="24"/>
          <w:szCs w:val="24"/>
          <w:u w:val="single"/>
        </w:rPr>
        <w:t>i</w:t>
      </w:r>
      <w:r w:rsidR="00801549" w:rsidRPr="00BB1525">
        <w:rPr>
          <w:rFonts w:asciiTheme="majorBidi" w:hAnsiTheme="majorBidi" w:cstheme="majorBidi"/>
          <w:i/>
          <w:iCs/>
          <w:sz w:val="24"/>
          <w:szCs w:val="24"/>
          <w:u w:val="single"/>
        </w:rPr>
        <w:t>,</w:t>
      </w:r>
      <w:r w:rsidR="00801549" w:rsidRPr="00BB1525">
        <w:rPr>
          <w:rFonts w:asciiTheme="majorBidi" w:hAnsiTheme="majorBidi" w:cstheme="majorBidi"/>
          <w:i/>
          <w:iCs/>
          <w:sz w:val="24"/>
          <w:szCs w:val="24"/>
        </w:rPr>
        <w:t xml:space="preserve"> </w:t>
      </w:r>
      <w:r w:rsidR="00BB1525">
        <w:rPr>
          <w:rFonts w:asciiTheme="majorBidi" w:hAnsiTheme="majorBidi" w:cstheme="majorBidi"/>
          <w:i/>
          <w:iCs/>
          <w:sz w:val="24"/>
          <w:szCs w:val="24"/>
        </w:rPr>
        <w:t xml:space="preserve">Alessia </w:t>
      </w:r>
      <w:r w:rsidR="00801549" w:rsidRPr="00BB1525">
        <w:rPr>
          <w:rFonts w:asciiTheme="majorBidi" w:hAnsiTheme="majorBidi" w:cstheme="majorBidi"/>
          <w:i/>
          <w:iCs/>
          <w:sz w:val="24"/>
          <w:szCs w:val="24"/>
        </w:rPr>
        <w:t xml:space="preserve">Marzanni, </w:t>
      </w:r>
      <w:r w:rsidR="0003468E">
        <w:rPr>
          <w:rFonts w:asciiTheme="majorBidi" w:hAnsiTheme="majorBidi" w:cstheme="majorBidi"/>
          <w:i/>
          <w:iCs/>
          <w:sz w:val="24"/>
          <w:szCs w:val="24"/>
        </w:rPr>
        <w:t xml:space="preserve">Edoardo </w:t>
      </w:r>
      <w:r w:rsidR="00801549" w:rsidRPr="00BB1525">
        <w:rPr>
          <w:rFonts w:asciiTheme="majorBidi" w:hAnsiTheme="majorBidi" w:cstheme="majorBidi"/>
          <w:i/>
          <w:iCs/>
          <w:sz w:val="24"/>
          <w:szCs w:val="24"/>
        </w:rPr>
        <w:t xml:space="preserve">Pasolli, </w:t>
      </w:r>
      <w:r w:rsidR="00BB1525">
        <w:rPr>
          <w:rFonts w:asciiTheme="majorBidi" w:hAnsiTheme="majorBidi" w:cstheme="majorBidi"/>
          <w:i/>
          <w:iCs/>
          <w:sz w:val="24"/>
          <w:szCs w:val="24"/>
        </w:rPr>
        <w:t xml:space="preserve">Tanja </w:t>
      </w:r>
      <w:r w:rsidR="00801549" w:rsidRPr="00BB1525">
        <w:rPr>
          <w:rFonts w:asciiTheme="majorBidi" w:hAnsiTheme="majorBidi" w:cstheme="majorBidi"/>
          <w:i/>
          <w:iCs/>
          <w:sz w:val="24"/>
          <w:szCs w:val="24"/>
        </w:rPr>
        <w:t xml:space="preserve">Mimmo, </w:t>
      </w:r>
      <w:r w:rsidR="00BB1525">
        <w:rPr>
          <w:rFonts w:asciiTheme="majorBidi" w:hAnsiTheme="majorBidi" w:cstheme="majorBidi"/>
          <w:i/>
          <w:iCs/>
          <w:sz w:val="24"/>
          <w:szCs w:val="24"/>
        </w:rPr>
        <w:t xml:space="preserve">Francesca </w:t>
      </w:r>
      <w:r w:rsidR="00801549" w:rsidRPr="00BB1525">
        <w:rPr>
          <w:rFonts w:asciiTheme="majorBidi" w:hAnsiTheme="majorBidi" w:cstheme="majorBidi"/>
          <w:i/>
          <w:iCs/>
          <w:sz w:val="24"/>
          <w:szCs w:val="24"/>
        </w:rPr>
        <w:t xml:space="preserve">Cappitelli, </w:t>
      </w:r>
      <w:r w:rsidR="00BB1525">
        <w:rPr>
          <w:rFonts w:asciiTheme="majorBidi" w:hAnsiTheme="majorBidi" w:cstheme="majorBidi"/>
          <w:i/>
          <w:iCs/>
          <w:sz w:val="24"/>
          <w:szCs w:val="24"/>
        </w:rPr>
        <w:t xml:space="preserve">Luigi </w:t>
      </w:r>
      <w:r w:rsidR="00801549" w:rsidRPr="00BB1525">
        <w:rPr>
          <w:rFonts w:asciiTheme="majorBidi" w:hAnsiTheme="majorBidi" w:cstheme="majorBidi"/>
          <w:i/>
          <w:iCs/>
          <w:sz w:val="24"/>
          <w:szCs w:val="24"/>
        </w:rPr>
        <w:t xml:space="preserve">Borruso, </w:t>
      </w:r>
      <w:r w:rsidR="00BB1525">
        <w:rPr>
          <w:rFonts w:asciiTheme="majorBidi" w:hAnsiTheme="majorBidi" w:cstheme="majorBidi"/>
          <w:i/>
          <w:iCs/>
          <w:sz w:val="24"/>
          <w:szCs w:val="24"/>
        </w:rPr>
        <w:t>Federica</w:t>
      </w:r>
      <w:r w:rsidR="00697DCE">
        <w:rPr>
          <w:rFonts w:asciiTheme="majorBidi" w:hAnsiTheme="majorBidi" w:cstheme="majorBidi"/>
          <w:i/>
          <w:iCs/>
          <w:sz w:val="24"/>
          <w:szCs w:val="24"/>
        </w:rPr>
        <w:t xml:space="preserve"> </w:t>
      </w:r>
      <w:r w:rsidR="00801549" w:rsidRPr="00BB1525">
        <w:rPr>
          <w:rFonts w:asciiTheme="majorBidi" w:hAnsiTheme="majorBidi" w:cstheme="majorBidi"/>
          <w:i/>
          <w:iCs/>
          <w:sz w:val="24"/>
          <w:szCs w:val="24"/>
        </w:rPr>
        <w:t>Villa.</w:t>
      </w:r>
      <w:r w:rsidR="001D11BD" w:rsidRPr="00BB1525">
        <w:rPr>
          <w:rFonts w:asciiTheme="majorBidi" w:hAnsiTheme="majorBidi" w:cstheme="majorBidi"/>
          <w:i/>
          <w:iCs/>
          <w:sz w:val="24"/>
          <w:szCs w:val="24"/>
        </w:rPr>
        <w:t xml:space="preserve"> </w:t>
      </w:r>
      <w:r w:rsidR="001D11BD" w:rsidRPr="00404D7D">
        <w:rPr>
          <w:rFonts w:asciiTheme="majorBidi" w:hAnsiTheme="majorBidi" w:cstheme="majorBidi"/>
          <w:b/>
          <w:bCs/>
          <w:color w:val="FF0000"/>
          <w:sz w:val="24"/>
          <w:szCs w:val="24"/>
          <w:lang w:val="en-US"/>
        </w:rPr>
        <w:t>Online</w:t>
      </w:r>
    </w:p>
    <w:p w14:paraId="47C5F47E" w14:textId="295DEC36" w:rsidR="001E07F3" w:rsidRPr="00404D7D" w:rsidRDefault="001E07F3" w:rsidP="00B16D27">
      <w:pPr>
        <w:pStyle w:val="Default"/>
        <w:jc w:val="both"/>
        <w:rPr>
          <w:rFonts w:asciiTheme="majorBidi" w:eastAsia="Times New Roman" w:hAnsiTheme="majorBidi" w:cstheme="majorBidi"/>
          <w:lang w:val="en-US" w:eastAsia="it-IT"/>
          <w14:ligatures w14:val="none"/>
        </w:rPr>
      </w:pPr>
    </w:p>
    <w:p w14:paraId="4184A3C7" w14:textId="2B557195" w:rsidR="00801549" w:rsidRPr="00BB1525" w:rsidRDefault="00866B37" w:rsidP="00B16D27">
      <w:pPr>
        <w:spacing w:after="0" w:line="240" w:lineRule="auto"/>
        <w:jc w:val="both"/>
        <w:rPr>
          <w:rFonts w:asciiTheme="majorBidi" w:hAnsiTheme="majorBidi" w:cstheme="majorBidi"/>
          <w:i/>
          <w:iCs/>
          <w:sz w:val="24"/>
          <w:szCs w:val="24"/>
          <w:vertAlign w:val="superscript"/>
        </w:rPr>
      </w:pPr>
      <w:r w:rsidRPr="00BB1525">
        <w:rPr>
          <w:rFonts w:asciiTheme="majorBidi" w:eastAsia="Times New Roman" w:hAnsiTheme="majorBidi" w:cstheme="majorBidi"/>
          <w:sz w:val="24"/>
          <w:szCs w:val="24"/>
          <w:lang w:val="en-GB" w:eastAsia="it-IT"/>
          <w14:ligatures w14:val="none"/>
        </w:rPr>
        <w:t xml:space="preserve">15:00 </w:t>
      </w:r>
      <w:r w:rsidR="001E07F3" w:rsidRPr="00BB1525">
        <w:rPr>
          <w:rFonts w:asciiTheme="majorBidi" w:eastAsia="Times New Roman" w:hAnsiTheme="majorBidi" w:cstheme="majorBidi"/>
          <w:sz w:val="24"/>
          <w:szCs w:val="24"/>
          <w:lang w:val="en-GB" w:eastAsia="it-IT"/>
          <w14:ligatures w14:val="none"/>
        </w:rPr>
        <w:t xml:space="preserve">– </w:t>
      </w:r>
      <w:r w:rsidRPr="00BB1525">
        <w:rPr>
          <w:rFonts w:asciiTheme="majorBidi" w:eastAsia="Times New Roman" w:hAnsiTheme="majorBidi" w:cstheme="majorBidi"/>
          <w:sz w:val="24"/>
          <w:szCs w:val="24"/>
          <w:lang w:val="en-GB" w:eastAsia="it-IT"/>
          <w14:ligatures w14:val="none"/>
        </w:rPr>
        <w:t>15:15</w:t>
      </w:r>
      <w:r w:rsidR="001E07F3" w:rsidRPr="00BB1525">
        <w:rPr>
          <w:rFonts w:asciiTheme="majorBidi" w:eastAsia="Times New Roman" w:hAnsiTheme="majorBidi" w:cstheme="majorBidi"/>
          <w:sz w:val="24"/>
          <w:szCs w:val="24"/>
          <w:lang w:val="en-GB" w:eastAsia="it-IT"/>
          <w14:ligatures w14:val="none"/>
        </w:rPr>
        <w:t xml:space="preserve">. </w:t>
      </w:r>
      <w:r w:rsidR="00801549" w:rsidRPr="00BB1525">
        <w:rPr>
          <w:rFonts w:asciiTheme="majorBidi" w:hAnsiTheme="majorBidi" w:cstheme="majorBidi"/>
          <w:bCs/>
          <w:sz w:val="24"/>
          <w:szCs w:val="24"/>
          <w:lang w:val="en-GB"/>
        </w:rPr>
        <w:t>INNOVATIVE INORGANIC COATINGS FOR PREVENTION OF STONE BIODETERIORATION: THE “SECURE COATS” PROJECT</w:t>
      </w:r>
      <w:r w:rsidR="00EE2B9B" w:rsidRPr="00BB1525">
        <w:rPr>
          <w:rFonts w:asciiTheme="majorBidi" w:hAnsiTheme="majorBidi" w:cstheme="majorBidi"/>
          <w:bCs/>
          <w:sz w:val="24"/>
          <w:szCs w:val="24"/>
          <w:lang w:val="en-GB"/>
        </w:rPr>
        <w:t xml:space="preserve">. </w:t>
      </w:r>
      <w:r w:rsidR="00801549" w:rsidRPr="00BB1525">
        <w:rPr>
          <w:rFonts w:asciiTheme="majorBidi" w:hAnsiTheme="majorBidi" w:cstheme="majorBidi"/>
          <w:i/>
          <w:iCs/>
          <w:sz w:val="24"/>
          <w:szCs w:val="24"/>
          <w:u w:val="single"/>
        </w:rPr>
        <w:t>Enrico Sasson</w:t>
      </w:r>
      <w:r w:rsidR="005700E6" w:rsidRPr="00BB1525">
        <w:rPr>
          <w:rFonts w:asciiTheme="majorBidi" w:hAnsiTheme="majorBidi" w:cstheme="majorBidi"/>
          <w:i/>
          <w:iCs/>
          <w:sz w:val="24"/>
          <w:szCs w:val="24"/>
          <w:u w:val="single"/>
        </w:rPr>
        <w:t>i</w:t>
      </w:r>
      <w:r w:rsidR="00EE2B9B" w:rsidRPr="00BB1525">
        <w:rPr>
          <w:rFonts w:asciiTheme="majorBidi" w:hAnsiTheme="majorBidi" w:cstheme="majorBidi"/>
          <w:i/>
          <w:iCs/>
          <w:sz w:val="24"/>
          <w:szCs w:val="24"/>
        </w:rPr>
        <w:t>, C</w:t>
      </w:r>
      <w:r w:rsidR="00801549" w:rsidRPr="00BB1525">
        <w:rPr>
          <w:rFonts w:asciiTheme="majorBidi" w:hAnsiTheme="majorBidi" w:cstheme="majorBidi"/>
          <w:i/>
          <w:iCs/>
          <w:sz w:val="24"/>
          <w:szCs w:val="24"/>
        </w:rPr>
        <w:t>hiara Artusi, Elena Bernardi, Elisa Boanini, Martina Cappelletti, Cristina Chiavari, Matteo Cianciavicchia, Luca Cocch</w:t>
      </w:r>
      <w:r w:rsidR="00EE2B9B" w:rsidRPr="00BB1525">
        <w:rPr>
          <w:rFonts w:asciiTheme="majorBidi" w:hAnsiTheme="majorBidi" w:cstheme="majorBidi"/>
          <w:i/>
          <w:iCs/>
          <w:sz w:val="24"/>
          <w:szCs w:val="24"/>
        </w:rPr>
        <w:t>i</w:t>
      </w:r>
      <w:r w:rsidR="00801549" w:rsidRPr="00BB1525">
        <w:rPr>
          <w:rFonts w:asciiTheme="majorBidi" w:hAnsiTheme="majorBidi" w:cstheme="majorBidi"/>
          <w:i/>
          <w:iCs/>
          <w:sz w:val="24"/>
          <w:szCs w:val="24"/>
        </w:rPr>
        <w:t>, Elena Cofini, Anna Costa, Alessandro Dal Pozzo, Stefano Fedi, Daniele Ghezzi, Alessio Gabrielli, Gabriela Graziani, Simona Ortelli, Ilaria Zanoni</w:t>
      </w:r>
    </w:p>
    <w:p w14:paraId="7623FAD7" w14:textId="77777777" w:rsidR="00EE2B9B" w:rsidRPr="00BB1525" w:rsidRDefault="00EE2B9B" w:rsidP="00B16D27">
      <w:pPr>
        <w:spacing w:after="0" w:line="240" w:lineRule="auto"/>
        <w:jc w:val="both"/>
        <w:rPr>
          <w:rFonts w:asciiTheme="majorBidi" w:hAnsiTheme="majorBidi" w:cstheme="majorBidi"/>
          <w:i/>
          <w:iCs/>
          <w:sz w:val="24"/>
          <w:szCs w:val="24"/>
          <w:vertAlign w:val="superscript"/>
        </w:rPr>
      </w:pPr>
    </w:p>
    <w:p w14:paraId="616DDD75" w14:textId="68EC84A5" w:rsidR="00801549" w:rsidRPr="00BB1525" w:rsidRDefault="00866B37" w:rsidP="00B16D27">
      <w:pPr>
        <w:spacing w:after="0" w:line="240" w:lineRule="auto"/>
        <w:jc w:val="both"/>
        <w:rPr>
          <w:rFonts w:asciiTheme="majorBidi" w:hAnsiTheme="majorBidi" w:cstheme="majorBidi"/>
          <w:i/>
          <w:iCs/>
          <w:sz w:val="24"/>
          <w:szCs w:val="24"/>
          <w:lang w:val="en-US"/>
        </w:rPr>
      </w:pPr>
      <w:r w:rsidRPr="00BB1525">
        <w:rPr>
          <w:rFonts w:asciiTheme="majorBidi" w:eastAsia="Times New Roman" w:hAnsiTheme="majorBidi" w:cstheme="majorBidi"/>
          <w:sz w:val="24"/>
          <w:szCs w:val="24"/>
          <w:lang w:val="en-GB" w:eastAsia="it-IT"/>
          <w14:ligatures w14:val="none"/>
        </w:rPr>
        <w:t xml:space="preserve">15:15 – </w:t>
      </w:r>
      <w:r w:rsidR="00801549" w:rsidRPr="00BB1525">
        <w:rPr>
          <w:rFonts w:asciiTheme="majorBidi" w:eastAsia="Times New Roman" w:hAnsiTheme="majorBidi" w:cstheme="majorBidi"/>
          <w:sz w:val="24"/>
          <w:szCs w:val="24"/>
          <w:lang w:val="en-GB" w:eastAsia="it-IT"/>
          <w14:ligatures w14:val="none"/>
        </w:rPr>
        <w:t>15</w:t>
      </w:r>
      <w:r w:rsidRPr="00BB1525">
        <w:rPr>
          <w:rFonts w:asciiTheme="majorBidi" w:eastAsia="Times New Roman" w:hAnsiTheme="majorBidi" w:cstheme="majorBidi"/>
          <w:sz w:val="24"/>
          <w:szCs w:val="24"/>
          <w:lang w:val="en-GB" w:eastAsia="it-IT"/>
          <w14:ligatures w14:val="none"/>
        </w:rPr>
        <w:t>:</w:t>
      </w:r>
      <w:r w:rsidR="00801549" w:rsidRPr="00BB1525">
        <w:rPr>
          <w:rFonts w:asciiTheme="majorBidi" w:eastAsia="Times New Roman" w:hAnsiTheme="majorBidi" w:cstheme="majorBidi"/>
          <w:sz w:val="24"/>
          <w:szCs w:val="24"/>
          <w:lang w:val="en-GB" w:eastAsia="it-IT"/>
          <w14:ligatures w14:val="none"/>
        </w:rPr>
        <w:t xml:space="preserve">30. </w:t>
      </w:r>
      <w:r w:rsidR="00801549" w:rsidRPr="00BB1525">
        <w:rPr>
          <w:rFonts w:asciiTheme="majorBidi" w:hAnsiTheme="majorBidi" w:cstheme="majorBidi"/>
          <w:sz w:val="24"/>
          <w:szCs w:val="24"/>
          <w:lang w:val="en-GB"/>
        </w:rPr>
        <w:t>EFFECT OF SUNLIGHT ON THE EFFICACY OF A NOVEL ORNAMENTAL LIGHT THAT HALTS PHOTOTROPHIC COLONISATION ON ARCHITECTURAL HERITAGE: A LABORATORY APPROACH</w:t>
      </w:r>
      <w:r w:rsidR="00EE2B9B" w:rsidRPr="00BB1525">
        <w:rPr>
          <w:rFonts w:asciiTheme="majorBidi" w:hAnsiTheme="majorBidi" w:cstheme="majorBidi"/>
          <w:sz w:val="24"/>
          <w:szCs w:val="24"/>
          <w:lang w:val="en-GB"/>
        </w:rPr>
        <w:t>.</w:t>
      </w:r>
      <w:r w:rsidR="00EE2B9B" w:rsidRPr="00BB1525">
        <w:rPr>
          <w:rFonts w:asciiTheme="majorBidi" w:hAnsiTheme="majorBidi" w:cstheme="majorBidi"/>
          <w:b/>
          <w:bCs/>
          <w:sz w:val="24"/>
          <w:szCs w:val="24"/>
          <w:lang w:val="en-GB"/>
        </w:rPr>
        <w:t xml:space="preserve"> </w:t>
      </w:r>
      <w:r w:rsidR="00801549" w:rsidRPr="00BB1525">
        <w:rPr>
          <w:rFonts w:asciiTheme="majorBidi" w:hAnsiTheme="majorBidi" w:cstheme="majorBidi"/>
          <w:i/>
          <w:iCs/>
          <w:sz w:val="24"/>
          <w:szCs w:val="24"/>
          <w:u w:val="single"/>
          <w:lang w:val="en-US"/>
        </w:rPr>
        <w:t>Anxo Méndez</w:t>
      </w:r>
      <w:r w:rsidR="00801549" w:rsidRPr="00BB1525">
        <w:rPr>
          <w:rFonts w:asciiTheme="majorBidi" w:hAnsiTheme="majorBidi" w:cstheme="majorBidi"/>
          <w:i/>
          <w:iCs/>
          <w:sz w:val="24"/>
          <w:szCs w:val="24"/>
          <w:lang w:val="en-US"/>
        </w:rPr>
        <w:t xml:space="preserve">, Sabela Balboa, Rafael </w:t>
      </w:r>
      <w:proofErr w:type="spellStart"/>
      <w:r w:rsidR="00801549" w:rsidRPr="00BB1525">
        <w:rPr>
          <w:rFonts w:asciiTheme="majorBidi" w:hAnsiTheme="majorBidi" w:cstheme="majorBidi"/>
          <w:i/>
          <w:iCs/>
          <w:sz w:val="24"/>
          <w:szCs w:val="24"/>
          <w:lang w:val="en-US"/>
        </w:rPr>
        <w:t>Carballeira</w:t>
      </w:r>
      <w:proofErr w:type="spellEnd"/>
      <w:r w:rsidR="00801549" w:rsidRPr="00BB1525">
        <w:rPr>
          <w:rFonts w:asciiTheme="majorBidi" w:hAnsiTheme="majorBidi" w:cstheme="majorBidi"/>
          <w:i/>
          <w:iCs/>
          <w:sz w:val="24"/>
          <w:szCs w:val="24"/>
          <w:lang w:val="en-US"/>
        </w:rPr>
        <w:t xml:space="preserve">, Patricia </w:t>
      </w:r>
      <w:proofErr w:type="spellStart"/>
      <w:r w:rsidR="00801549" w:rsidRPr="00BB1525">
        <w:rPr>
          <w:rFonts w:asciiTheme="majorBidi" w:hAnsiTheme="majorBidi" w:cstheme="majorBidi"/>
          <w:i/>
          <w:iCs/>
          <w:sz w:val="24"/>
          <w:szCs w:val="24"/>
          <w:lang w:val="en-US"/>
        </w:rPr>
        <w:t>Sanmartín</w:t>
      </w:r>
      <w:proofErr w:type="spellEnd"/>
      <w:r w:rsidR="00697DCE">
        <w:rPr>
          <w:rFonts w:asciiTheme="majorBidi" w:hAnsiTheme="majorBidi" w:cstheme="majorBidi"/>
          <w:i/>
          <w:iCs/>
          <w:sz w:val="24"/>
          <w:szCs w:val="24"/>
          <w:lang w:val="en-US"/>
        </w:rPr>
        <w:t xml:space="preserve">. </w:t>
      </w:r>
      <w:r w:rsidR="00697DCE" w:rsidRPr="00404D7D">
        <w:rPr>
          <w:rFonts w:asciiTheme="majorBidi" w:hAnsiTheme="majorBidi" w:cstheme="majorBidi"/>
          <w:b/>
          <w:bCs/>
          <w:color w:val="FF0000"/>
          <w:sz w:val="24"/>
          <w:szCs w:val="24"/>
          <w:lang w:val="en-US"/>
        </w:rPr>
        <w:t>Online</w:t>
      </w:r>
    </w:p>
    <w:p w14:paraId="58C9ACE4" w14:textId="77777777" w:rsidR="004F3831" w:rsidRPr="00BB1525" w:rsidRDefault="004F3831" w:rsidP="001D11BD">
      <w:pPr>
        <w:spacing w:after="0" w:line="240" w:lineRule="auto"/>
        <w:jc w:val="both"/>
        <w:rPr>
          <w:rFonts w:asciiTheme="majorBidi" w:hAnsiTheme="majorBidi" w:cstheme="majorBidi"/>
          <w:i/>
          <w:iCs/>
          <w:sz w:val="24"/>
          <w:szCs w:val="24"/>
          <w:lang w:val="en-US"/>
        </w:rPr>
      </w:pPr>
    </w:p>
    <w:p w14:paraId="5F1DB1B3" w14:textId="5A4372B4" w:rsidR="00A15389" w:rsidRPr="00BB1525" w:rsidRDefault="00A15389" w:rsidP="001D11BD">
      <w:pPr>
        <w:spacing w:after="0" w:line="240" w:lineRule="auto"/>
        <w:jc w:val="both"/>
        <w:rPr>
          <w:rFonts w:asciiTheme="majorBidi" w:hAnsiTheme="majorBidi" w:cstheme="majorBidi"/>
          <w:sz w:val="24"/>
          <w:szCs w:val="24"/>
        </w:rPr>
      </w:pPr>
      <w:r w:rsidRPr="00BB1525">
        <w:rPr>
          <w:rFonts w:asciiTheme="majorBidi" w:hAnsiTheme="majorBidi" w:cstheme="majorBidi"/>
          <w:sz w:val="24"/>
          <w:szCs w:val="24"/>
          <w:lang w:val="en-US"/>
        </w:rPr>
        <w:t>15</w:t>
      </w:r>
      <w:r w:rsidR="00866B37" w:rsidRPr="00BB1525">
        <w:rPr>
          <w:rFonts w:asciiTheme="majorBidi" w:eastAsia="Times New Roman" w:hAnsiTheme="majorBidi" w:cstheme="majorBidi"/>
          <w:sz w:val="24"/>
          <w:szCs w:val="24"/>
          <w:lang w:val="en-GB" w:eastAsia="it-IT"/>
          <w14:ligatures w14:val="none"/>
        </w:rPr>
        <w:t>:</w:t>
      </w:r>
      <w:r w:rsidRPr="00BB1525">
        <w:rPr>
          <w:rFonts w:asciiTheme="majorBidi" w:hAnsiTheme="majorBidi" w:cstheme="majorBidi"/>
          <w:sz w:val="24"/>
          <w:szCs w:val="24"/>
          <w:lang w:val="en-US"/>
        </w:rPr>
        <w:t>30</w:t>
      </w:r>
      <w:r w:rsidR="00866B37" w:rsidRPr="00BB1525">
        <w:rPr>
          <w:rFonts w:asciiTheme="majorBidi" w:eastAsia="Times New Roman" w:hAnsiTheme="majorBidi" w:cstheme="majorBidi"/>
          <w:sz w:val="24"/>
          <w:szCs w:val="24"/>
          <w:lang w:val="en-GB" w:eastAsia="it-IT"/>
          <w14:ligatures w14:val="none"/>
        </w:rPr>
        <w:t xml:space="preserve"> – </w:t>
      </w:r>
      <w:r w:rsidRPr="00BB1525">
        <w:rPr>
          <w:rFonts w:asciiTheme="majorBidi" w:hAnsiTheme="majorBidi" w:cstheme="majorBidi"/>
          <w:sz w:val="24"/>
          <w:szCs w:val="24"/>
          <w:lang w:val="en-US"/>
        </w:rPr>
        <w:t>15</w:t>
      </w:r>
      <w:r w:rsidR="00866B37" w:rsidRPr="00BB1525">
        <w:rPr>
          <w:rFonts w:asciiTheme="majorBidi" w:eastAsia="Times New Roman" w:hAnsiTheme="majorBidi" w:cstheme="majorBidi"/>
          <w:sz w:val="24"/>
          <w:szCs w:val="24"/>
          <w:lang w:val="en-GB" w:eastAsia="it-IT"/>
          <w14:ligatures w14:val="none"/>
        </w:rPr>
        <w:t>:</w:t>
      </w:r>
      <w:r w:rsidRPr="00BB1525">
        <w:rPr>
          <w:rFonts w:asciiTheme="majorBidi" w:hAnsiTheme="majorBidi" w:cstheme="majorBidi"/>
          <w:sz w:val="24"/>
          <w:szCs w:val="24"/>
          <w:lang w:val="en-US"/>
        </w:rPr>
        <w:t xml:space="preserve">45. </w:t>
      </w:r>
      <w:r w:rsidR="00C44563" w:rsidRPr="00BB1525">
        <w:rPr>
          <w:rFonts w:asciiTheme="majorBidi" w:hAnsiTheme="majorBidi" w:cstheme="majorBidi"/>
          <w:caps/>
          <w:sz w:val="24"/>
          <w:szCs w:val="24"/>
          <w:lang w:val="en-GB"/>
        </w:rPr>
        <w:t xml:space="preserve">LABORATORY AND FIELD-BASED CONTACT ANGLE METHODS AS A TOOL TO INVESTIGATE WATER REPELLENCY INDUCED BY SUBAERIAL BIOFILMS ON BUILT HERITAGE SURFACES. </w:t>
      </w:r>
      <w:r w:rsidR="00C44563" w:rsidRPr="00BB1525">
        <w:rPr>
          <w:rFonts w:asciiTheme="majorBidi" w:hAnsiTheme="majorBidi" w:cstheme="majorBidi"/>
          <w:i/>
          <w:sz w:val="24"/>
          <w:szCs w:val="24"/>
          <w:u w:val="single"/>
        </w:rPr>
        <w:t>Letizia Berti</w:t>
      </w:r>
      <w:r w:rsidR="00C44563" w:rsidRPr="00BB1525">
        <w:rPr>
          <w:rFonts w:asciiTheme="majorBidi" w:hAnsiTheme="majorBidi" w:cstheme="majorBidi"/>
          <w:i/>
          <w:sz w:val="24"/>
          <w:szCs w:val="24"/>
        </w:rPr>
        <w:t>, Sara Goidanich, Gabriele Gianini, Francesca Cappitelli, Federica Villa, Lucia Toniolo, Davide Gulotta</w:t>
      </w:r>
    </w:p>
    <w:p w14:paraId="196BD343" w14:textId="4ED5C545" w:rsidR="00801549" w:rsidRPr="00BB1525" w:rsidRDefault="00801549" w:rsidP="00B16D27">
      <w:pPr>
        <w:pStyle w:val="Default"/>
        <w:jc w:val="both"/>
        <w:rPr>
          <w:rFonts w:asciiTheme="majorBidi" w:eastAsia="Times New Roman" w:hAnsiTheme="majorBidi" w:cstheme="majorBidi"/>
          <w:lang w:eastAsia="it-IT"/>
          <w14:ligatures w14:val="none"/>
        </w:rPr>
      </w:pPr>
    </w:p>
    <w:p w14:paraId="03B290F3" w14:textId="68CB283A" w:rsidR="00E421FB" w:rsidRPr="00BB1525" w:rsidRDefault="00E421FB" w:rsidP="001D11BD">
      <w:pPr>
        <w:spacing w:after="0" w:line="240" w:lineRule="auto"/>
        <w:jc w:val="center"/>
        <w:rPr>
          <w:rFonts w:asciiTheme="majorBidi" w:hAnsiTheme="majorBidi" w:cstheme="majorBidi"/>
          <w:sz w:val="24"/>
          <w:szCs w:val="24"/>
          <w:lang w:val="en-GB"/>
        </w:rPr>
      </w:pPr>
      <w:r w:rsidRPr="00BB1525">
        <w:rPr>
          <w:rFonts w:asciiTheme="majorBidi" w:hAnsiTheme="majorBidi" w:cstheme="majorBidi"/>
          <w:noProof/>
          <w:sz w:val="24"/>
          <w:szCs w:val="24"/>
          <w:lang w:val="en-GB"/>
        </w:rPr>
        <w:lastRenderedPageBreak/>
        <w:drawing>
          <wp:inline distT="0" distB="0" distL="0" distR="0" wp14:anchorId="746F6CC7" wp14:editId="71ACF877">
            <wp:extent cx="302260" cy="302260"/>
            <wp:effectExtent l="0" t="0" r="0" b="2540"/>
            <wp:docPr id="7" name="Elemento grafico 7" descr="Caffè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Caffè contorn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5830" cy="305830"/>
                    </a:xfrm>
                    <a:prstGeom prst="rect">
                      <a:avLst/>
                    </a:prstGeom>
                  </pic:spPr>
                </pic:pic>
              </a:graphicData>
            </a:graphic>
          </wp:inline>
        </w:drawing>
      </w:r>
      <w:r w:rsidRPr="00BB1525">
        <w:rPr>
          <w:rFonts w:asciiTheme="majorBidi" w:hAnsiTheme="majorBidi" w:cstheme="majorBidi"/>
          <w:sz w:val="24"/>
          <w:szCs w:val="24"/>
          <w:lang w:val="en-GB"/>
        </w:rPr>
        <w:t>1</w:t>
      </w:r>
      <w:r w:rsidR="00801549" w:rsidRPr="00BB1525">
        <w:rPr>
          <w:rFonts w:asciiTheme="majorBidi" w:hAnsiTheme="majorBidi" w:cstheme="majorBidi"/>
          <w:sz w:val="24"/>
          <w:szCs w:val="24"/>
          <w:lang w:val="en-GB"/>
        </w:rPr>
        <w:t>5</w:t>
      </w:r>
      <w:r w:rsidR="00866B37" w:rsidRPr="00BB1525">
        <w:rPr>
          <w:rFonts w:asciiTheme="majorBidi" w:eastAsia="Times New Roman" w:hAnsiTheme="majorBidi" w:cstheme="majorBidi"/>
          <w:sz w:val="24"/>
          <w:szCs w:val="24"/>
          <w:lang w:val="en-GB" w:eastAsia="it-IT"/>
          <w14:ligatures w14:val="none"/>
        </w:rPr>
        <w:t>:</w:t>
      </w:r>
      <w:r w:rsidR="00801549" w:rsidRPr="00BB1525">
        <w:rPr>
          <w:rFonts w:asciiTheme="majorBidi" w:hAnsiTheme="majorBidi" w:cstheme="majorBidi"/>
          <w:sz w:val="24"/>
          <w:szCs w:val="24"/>
          <w:lang w:val="en-GB"/>
        </w:rPr>
        <w:t>45</w:t>
      </w:r>
      <w:r w:rsidR="00866B37" w:rsidRPr="00BB1525">
        <w:rPr>
          <w:rFonts w:asciiTheme="majorBidi" w:eastAsia="Times New Roman" w:hAnsiTheme="majorBidi" w:cstheme="majorBidi"/>
          <w:sz w:val="24"/>
          <w:szCs w:val="24"/>
          <w:lang w:val="en-GB" w:eastAsia="it-IT"/>
          <w14:ligatures w14:val="none"/>
        </w:rPr>
        <w:t xml:space="preserve"> – </w:t>
      </w:r>
      <w:r w:rsidRPr="00BB1525">
        <w:rPr>
          <w:rFonts w:asciiTheme="majorBidi" w:hAnsiTheme="majorBidi" w:cstheme="majorBidi"/>
          <w:sz w:val="24"/>
          <w:szCs w:val="24"/>
          <w:lang w:val="en-GB"/>
        </w:rPr>
        <w:t>16</w:t>
      </w:r>
      <w:r w:rsidR="00866B37" w:rsidRPr="00BB1525">
        <w:rPr>
          <w:rFonts w:asciiTheme="majorBidi" w:eastAsia="Times New Roman" w:hAnsiTheme="majorBidi" w:cstheme="majorBidi"/>
          <w:sz w:val="24"/>
          <w:szCs w:val="24"/>
          <w:lang w:val="en-GB" w:eastAsia="it-IT"/>
          <w14:ligatures w14:val="none"/>
        </w:rPr>
        <w:t>:</w:t>
      </w:r>
      <w:r w:rsidR="00801549" w:rsidRPr="00BB1525">
        <w:rPr>
          <w:rFonts w:asciiTheme="majorBidi" w:hAnsiTheme="majorBidi" w:cstheme="majorBidi"/>
          <w:sz w:val="24"/>
          <w:szCs w:val="24"/>
          <w:lang w:val="en-GB"/>
        </w:rPr>
        <w:t>15</w:t>
      </w:r>
      <w:r w:rsidRPr="00BB1525">
        <w:rPr>
          <w:rFonts w:asciiTheme="majorBidi" w:hAnsiTheme="majorBidi" w:cstheme="majorBidi"/>
          <w:sz w:val="24"/>
          <w:szCs w:val="24"/>
          <w:lang w:val="en-GB"/>
        </w:rPr>
        <w:t xml:space="preserve">. Coffee break </w:t>
      </w:r>
      <w:r w:rsidRPr="00BB1525">
        <w:rPr>
          <w:rFonts w:asciiTheme="majorBidi" w:hAnsiTheme="majorBidi" w:cstheme="majorBidi"/>
          <w:noProof/>
          <w:sz w:val="24"/>
          <w:szCs w:val="24"/>
          <w:lang w:val="en-GB"/>
        </w:rPr>
        <w:drawing>
          <wp:inline distT="0" distB="0" distL="0" distR="0" wp14:anchorId="13C4D5E9" wp14:editId="014EF5AF">
            <wp:extent cx="302260" cy="302260"/>
            <wp:effectExtent l="0" t="0" r="0" b="2540"/>
            <wp:docPr id="8" name="Elemento grafico 8" descr="Caffè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Caffè contorn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5830" cy="305830"/>
                    </a:xfrm>
                    <a:prstGeom prst="rect">
                      <a:avLst/>
                    </a:prstGeom>
                  </pic:spPr>
                </pic:pic>
              </a:graphicData>
            </a:graphic>
          </wp:inline>
        </w:drawing>
      </w:r>
    </w:p>
    <w:p w14:paraId="1E1FC794" w14:textId="77777777" w:rsidR="00E421FB" w:rsidRPr="00BB1525" w:rsidRDefault="00E421FB" w:rsidP="00B16D27">
      <w:pPr>
        <w:pStyle w:val="Default"/>
        <w:jc w:val="both"/>
        <w:rPr>
          <w:rFonts w:asciiTheme="majorBidi" w:hAnsiTheme="majorBidi" w:cstheme="majorBidi"/>
          <w:lang w:val="en-GB"/>
        </w:rPr>
      </w:pPr>
    </w:p>
    <w:p w14:paraId="6AA25407" w14:textId="77777777" w:rsidR="002D6508" w:rsidRPr="00BB1525" w:rsidRDefault="00751AD4" w:rsidP="00B16D27">
      <w:pPr>
        <w:pStyle w:val="Default"/>
        <w:jc w:val="center"/>
        <w:rPr>
          <w:rFonts w:asciiTheme="majorBidi" w:hAnsiTheme="majorBidi" w:cstheme="majorBidi"/>
          <w:b/>
          <w:bCs/>
          <w:lang w:val="en-GB"/>
        </w:rPr>
      </w:pPr>
      <w:r w:rsidRPr="00BB1525">
        <w:rPr>
          <w:rFonts w:asciiTheme="majorBidi" w:hAnsiTheme="majorBidi" w:cstheme="majorBidi"/>
          <w:b/>
          <w:bCs/>
          <w:lang w:val="en-GB"/>
        </w:rPr>
        <w:t xml:space="preserve">Session 3: </w:t>
      </w:r>
      <w:r w:rsidR="00A15389" w:rsidRPr="00BB1525">
        <w:rPr>
          <w:rFonts w:asciiTheme="majorBidi" w:hAnsiTheme="majorBidi" w:cstheme="majorBidi"/>
          <w:b/>
          <w:bCs/>
          <w:lang w:val="en-GB"/>
        </w:rPr>
        <w:t xml:space="preserve">Novel environmentally friendly materials and treatments for sustainable heritage conservation </w:t>
      </w:r>
    </w:p>
    <w:p w14:paraId="0B4316C8" w14:textId="032060A2" w:rsidR="00751AD4" w:rsidRPr="00BB1525" w:rsidRDefault="00751AD4" w:rsidP="00B16D27">
      <w:pPr>
        <w:pStyle w:val="Default"/>
        <w:jc w:val="center"/>
        <w:rPr>
          <w:rFonts w:asciiTheme="majorBidi" w:hAnsiTheme="majorBidi" w:cstheme="majorBidi"/>
          <w:i/>
          <w:iCs/>
          <w:lang w:val="en-GB"/>
        </w:rPr>
      </w:pPr>
      <w:r w:rsidRPr="00BB1525">
        <w:rPr>
          <w:rFonts w:asciiTheme="majorBidi" w:hAnsiTheme="majorBidi" w:cstheme="majorBidi"/>
          <w:i/>
          <w:iCs/>
          <w:lang w:val="en-GB"/>
        </w:rPr>
        <w:t>Chair</w:t>
      </w:r>
      <w:r w:rsidR="00A15389" w:rsidRPr="00BB1525">
        <w:rPr>
          <w:rFonts w:asciiTheme="majorBidi" w:hAnsiTheme="majorBidi" w:cstheme="majorBidi"/>
          <w:i/>
          <w:iCs/>
          <w:lang w:val="en-GB"/>
        </w:rPr>
        <w:t>s:</w:t>
      </w:r>
      <w:r w:rsidR="007822FB" w:rsidRPr="00BB1525">
        <w:rPr>
          <w:rFonts w:asciiTheme="majorBidi" w:hAnsiTheme="majorBidi" w:cstheme="majorBidi"/>
          <w:i/>
          <w:iCs/>
          <w:lang w:val="en-GB"/>
        </w:rPr>
        <w:t xml:space="preserve"> </w:t>
      </w:r>
      <w:r w:rsidR="009A0457" w:rsidRPr="00BB1525">
        <w:rPr>
          <w:rFonts w:asciiTheme="majorBidi" w:hAnsiTheme="majorBidi" w:cstheme="majorBidi"/>
          <w:i/>
          <w:iCs/>
          <w:lang w:val="en-GB"/>
        </w:rPr>
        <w:t xml:space="preserve">Francesca </w:t>
      </w:r>
      <w:proofErr w:type="spellStart"/>
      <w:r w:rsidR="009A0457" w:rsidRPr="00BB1525">
        <w:rPr>
          <w:rFonts w:asciiTheme="majorBidi" w:hAnsiTheme="majorBidi" w:cstheme="majorBidi"/>
          <w:i/>
          <w:iCs/>
          <w:lang w:val="en-GB"/>
        </w:rPr>
        <w:t>Cappitelli</w:t>
      </w:r>
      <w:proofErr w:type="spellEnd"/>
      <w:r w:rsidR="009A0457" w:rsidRPr="00BB1525">
        <w:rPr>
          <w:rFonts w:asciiTheme="majorBidi" w:hAnsiTheme="majorBidi" w:cstheme="majorBidi"/>
          <w:i/>
          <w:iCs/>
          <w:lang w:val="en-GB"/>
        </w:rPr>
        <w:t xml:space="preserve"> and Lorenza </w:t>
      </w:r>
      <w:proofErr w:type="spellStart"/>
      <w:r w:rsidR="009A0457" w:rsidRPr="00BB1525">
        <w:rPr>
          <w:rFonts w:asciiTheme="majorBidi" w:hAnsiTheme="majorBidi" w:cstheme="majorBidi"/>
          <w:i/>
          <w:iCs/>
          <w:lang w:val="en-GB"/>
        </w:rPr>
        <w:t>Rugnini</w:t>
      </w:r>
      <w:proofErr w:type="spellEnd"/>
    </w:p>
    <w:p w14:paraId="2E75C05C" w14:textId="77777777" w:rsidR="000159B2" w:rsidRPr="00BB1525" w:rsidRDefault="000159B2" w:rsidP="00B16D27">
      <w:pPr>
        <w:pStyle w:val="Default"/>
        <w:jc w:val="both"/>
        <w:rPr>
          <w:rFonts w:asciiTheme="majorBidi" w:hAnsiTheme="majorBidi" w:cstheme="majorBidi"/>
          <w:lang w:val="en-GB"/>
        </w:rPr>
      </w:pPr>
    </w:p>
    <w:p w14:paraId="1F1A75D3" w14:textId="4DCE2E76" w:rsidR="000159B2" w:rsidRPr="00404D7D" w:rsidRDefault="00E421FB" w:rsidP="00B16D27">
      <w:pPr>
        <w:pStyle w:val="Default"/>
        <w:jc w:val="both"/>
        <w:rPr>
          <w:rFonts w:asciiTheme="majorBidi" w:hAnsiTheme="majorBidi" w:cstheme="majorBidi"/>
          <w:lang w:val="en-US"/>
        </w:rPr>
      </w:pPr>
      <w:r w:rsidRPr="00BB1525">
        <w:rPr>
          <w:rFonts w:asciiTheme="majorBidi" w:hAnsiTheme="majorBidi" w:cstheme="majorBidi"/>
          <w:lang w:val="en-GB"/>
        </w:rPr>
        <w:t>16</w:t>
      </w:r>
      <w:r w:rsidR="00866B37" w:rsidRPr="00BB1525">
        <w:rPr>
          <w:rFonts w:asciiTheme="majorBidi" w:eastAsia="Times New Roman" w:hAnsiTheme="majorBidi" w:cstheme="majorBidi"/>
          <w:lang w:val="en-GB" w:eastAsia="it-IT"/>
          <w14:ligatures w14:val="none"/>
        </w:rPr>
        <w:t>:</w:t>
      </w:r>
      <w:r w:rsidR="00A15389" w:rsidRPr="00BB1525">
        <w:rPr>
          <w:rFonts w:asciiTheme="majorBidi" w:hAnsiTheme="majorBidi" w:cstheme="majorBidi"/>
          <w:lang w:val="en-GB"/>
        </w:rPr>
        <w:t>1</w:t>
      </w:r>
      <w:r w:rsidR="00751AD4" w:rsidRPr="00BB1525">
        <w:rPr>
          <w:rFonts w:asciiTheme="majorBidi" w:hAnsiTheme="majorBidi" w:cstheme="majorBidi"/>
          <w:lang w:val="en-GB"/>
        </w:rPr>
        <w:t>5</w:t>
      </w:r>
      <w:r w:rsidR="00866B37" w:rsidRPr="00BB1525">
        <w:rPr>
          <w:rFonts w:asciiTheme="majorBidi" w:eastAsia="Times New Roman" w:hAnsiTheme="majorBidi" w:cstheme="majorBidi"/>
          <w:lang w:val="en-GB" w:eastAsia="it-IT"/>
          <w14:ligatures w14:val="none"/>
        </w:rPr>
        <w:t xml:space="preserve"> – </w:t>
      </w:r>
      <w:r w:rsidRPr="00BB1525">
        <w:rPr>
          <w:rFonts w:asciiTheme="majorBidi" w:hAnsiTheme="majorBidi" w:cstheme="majorBidi"/>
          <w:lang w:val="en-GB"/>
        </w:rPr>
        <w:t>1</w:t>
      </w:r>
      <w:r w:rsidR="00A15389" w:rsidRPr="00BB1525">
        <w:rPr>
          <w:rFonts w:asciiTheme="majorBidi" w:hAnsiTheme="majorBidi" w:cstheme="majorBidi"/>
          <w:lang w:val="en-GB"/>
        </w:rPr>
        <w:t>6</w:t>
      </w:r>
      <w:r w:rsidR="00866B37" w:rsidRPr="00BB1525">
        <w:rPr>
          <w:rFonts w:asciiTheme="majorBidi" w:eastAsia="Times New Roman" w:hAnsiTheme="majorBidi" w:cstheme="majorBidi"/>
          <w:lang w:val="en-GB" w:eastAsia="it-IT"/>
          <w14:ligatures w14:val="none"/>
        </w:rPr>
        <w:t>:</w:t>
      </w:r>
      <w:r w:rsidR="00A15389" w:rsidRPr="00BB1525">
        <w:rPr>
          <w:rFonts w:asciiTheme="majorBidi" w:hAnsiTheme="majorBidi" w:cstheme="majorBidi"/>
          <w:lang w:val="en-GB"/>
        </w:rPr>
        <w:t>3</w:t>
      </w:r>
      <w:r w:rsidR="00751AD4" w:rsidRPr="00BB1525">
        <w:rPr>
          <w:rFonts w:asciiTheme="majorBidi" w:hAnsiTheme="majorBidi" w:cstheme="majorBidi"/>
          <w:lang w:val="en-GB"/>
        </w:rPr>
        <w:t>0</w:t>
      </w:r>
      <w:r w:rsidRPr="00BB1525">
        <w:rPr>
          <w:rFonts w:asciiTheme="majorBidi" w:hAnsiTheme="majorBidi" w:cstheme="majorBidi"/>
          <w:lang w:val="en-GB"/>
        </w:rPr>
        <w:t xml:space="preserve">. </w:t>
      </w:r>
      <w:r w:rsidR="00A15389" w:rsidRPr="00BB1525">
        <w:rPr>
          <w:rFonts w:asciiTheme="majorBidi" w:hAnsiTheme="majorBidi" w:cstheme="majorBidi"/>
          <w:lang w:val="en-GB"/>
        </w:rPr>
        <w:t>NANOPARTICLE SYNTHESES USING MICROBIAL SUPERNATANTS: A NEW APPROACH TO STONE CONSERVATION AND ANTIMICROBIAL EFFICACY</w:t>
      </w:r>
      <w:r w:rsidR="00EE2B9B" w:rsidRPr="00BB1525">
        <w:rPr>
          <w:rFonts w:asciiTheme="majorBidi" w:hAnsiTheme="majorBidi" w:cstheme="majorBidi"/>
          <w:b/>
          <w:bCs/>
          <w:lang w:val="en-GB"/>
        </w:rPr>
        <w:t xml:space="preserve">. </w:t>
      </w:r>
      <w:r w:rsidR="00EE2B9B" w:rsidRPr="00BB1525">
        <w:rPr>
          <w:rFonts w:asciiTheme="majorBidi" w:hAnsiTheme="majorBidi" w:cstheme="majorBidi"/>
          <w:i/>
          <w:iCs/>
          <w:u w:val="single"/>
        </w:rPr>
        <w:t>A</w:t>
      </w:r>
      <w:r w:rsidR="00A15389" w:rsidRPr="00BB1525">
        <w:rPr>
          <w:rFonts w:asciiTheme="majorBidi" w:hAnsiTheme="majorBidi" w:cstheme="majorBidi"/>
          <w:i/>
          <w:iCs/>
          <w:u w:val="single"/>
        </w:rPr>
        <w:t>ntónio Carrapiço</w:t>
      </w:r>
      <w:r w:rsidR="00A15389" w:rsidRPr="00BB1525">
        <w:rPr>
          <w:rFonts w:asciiTheme="majorBidi" w:hAnsiTheme="majorBidi" w:cstheme="majorBidi"/>
          <w:i/>
          <w:iCs/>
        </w:rPr>
        <w:t>, Maria Rosário Martins, Pedro Barrulas, Elisabete Carreiro, Ana Teresa Caldeira, José Mirão, Luís Dias</w:t>
      </w:r>
      <w:r w:rsidR="001D11BD" w:rsidRPr="00BB1525">
        <w:rPr>
          <w:rFonts w:asciiTheme="majorBidi" w:hAnsiTheme="majorBidi" w:cstheme="majorBidi"/>
          <w:i/>
          <w:iCs/>
        </w:rPr>
        <w:t xml:space="preserve">. </w:t>
      </w:r>
      <w:r w:rsidR="001D11BD" w:rsidRPr="00404D7D">
        <w:rPr>
          <w:rFonts w:asciiTheme="majorBidi" w:hAnsiTheme="majorBidi" w:cstheme="majorBidi"/>
          <w:b/>
          <w:bCs/>
          <w:color w:val="FF0000"/>
          <w:lang w:val="en-US"/>
        </w:rPr>
        <w:t>Online</w:t>
      </w:r>
    </w:p>
    <w:p w14:paraId="54965BCC" w14:textId="77777777" w:rsidR="00A15389" w:rsidRPr="00404D7D" w:rsidRDefault="00A15389" w:rsidP="00B16D27">
      <w:pPr>
        <w:pStyle w:val="Default"/>
        <w:jc w:val="both"/>
        <w:rPr>
          <w:rFonts w:asciiTheme="majorBidi" w:hAnsiTheme="majorBidi" w:cstheme="majorBidi"/>
          <w:lang w:val="en-US"/>
        </w:rPr>
      </w:pPr>
    </w:p>
    <w:p w14:paraId="64C54911" w14:textId="54C0C3D4" w:rsidR="000159B2" w:rsidRPr="00BB1525" w:rsidRDefault="000159B2" w:rsidP="00B16D27">
      <w:pPr>
        <w:pStyle w:val="Default"/>
        <w:jc w:val="both"/>
        <w:rPr>
          <w:rFonts w:asciiTheme="majorBidi" w:hAnsiTheme="majorBidi" w:cstheme="majorBidi"/>
          <w:i/>
          <w:iCs/>
        </w:rPr>
      </w:pPr>
      <w:r w:rsidRPr="00BB1525">
        <w:rPr>
          <w:rFonts w:asciiTheme="majorBidi" w:hAnsiTheme="majorBidi" w:cstheme="majorBidi"/>
          <w:lang w:val="en-GB"/>
        </w:rPr>
        <w:t>1</w:t>
      </w:r>
      <w:r w:rsidR="00A15389" w:rsidRPr="00BB1525">
        <w:rPr>
          <w:rFonts w:asciiTheme="majorBidi" w:hAnsiTheme="majorBidi" w:cstheme="majorBidi"/>
          <w:lang w:val="en-GB"/>
        </w:rPr>
        <w:t>6</w:t>
      </w:r>
      <w:r w:rsidR="00866B37" w:rsidRPr="00BB1525">
        <w:rPr>
          <w:rFonts w:asciiTheme="majorBidi" w:eastAsia="Times New Roman" w:hAnsiTheme="majorBidi" w:cstheme="majorBidi"/>
          <w:lang w:val="en-GB" w:eastAsia="it-IT"/>
          <w14:ligatures w14:val="none"/>
        </w:rPr>
        <w:t>:</w:t>
      </w:r>
      <w:r w:rsidR="00A15389" w:rsidRPr="00BB1525">
        <w:rPr>
          <w:rFonts w:asciiTheme="majorBidi" w:hAnsiTheme="majorBidi" w:cstheme="majorBidi"/>
          <w:lang w:val="en-GB"/>
        </w:rPr>
        <w:t>3</w:t>
      </w:r>
      <w:r w:rsidRPr="00BB1525">
        <w:rPr>
          <w:rFonts w:asciiTheme="majorBidi" w:hAnsiTheme="majorBidi" w:cstheme="majorBidi"/>
          <w:lang w:val="en-GB"/>
        </w:rPr>
        <w:t>0</w:t>
      </w:r>
      <w:r w:rsidR="00866B37" w:rsidRPr="00BB1525">
        <w:rPr>
          <w:rFonts w:asciiTheme="majorBidi" w:eastAsia="Times New Roman" w:hAnsiTheme="majorBidi" w:cstheme="majorBidi"/>
          <w:lang w:val="en-GB" w:eastAsia="it-IT"/>
          <w14:ligatures w14:val="none"/>
        </w:rPr>
        <w:t xml:space="preserve"> – </w:t>
      </w:r>
      <w:r w:rsidR="00751AD4" w:rsidRPr="00BB1525">
        <w:rPr>
          <w:rFonts w:asciiTheme="majorBidi" w:hAnsiTheme="majorBidi" w:cstheme="majorBidi"/>
          <w:lang w:val="en-GB"/>
        </w:rPr>
        <w:t>1</w:t>
      </w:r>
      <w:r w:rsidR="00A15389" w:rsidRPr="00BB1525">
        <w:rPr>
          <w:rFonts w:asciiTheme="majorBidi" w:hAnsiTheme="majorBidi" w:cstheme="majorBidi"/>
          <w:lang w:val="en-GB"/>
        </w:rPr>
        <w:t>6</w:t>
      </w:r>
      <w:r w:rsidR="00866B37" w:rsidRPr="00BB1525">
        <w:rPr>
          <w:rFonts w:asciiTheme="majorBidi" w:eastAsia="Times New Roman" w:hAnsiTheme="majorBidi" w:cstheme="majorBidi"/>
          <w:lang w:val="en-GB" w:eastAsia="it-IT"/>
          <w14:ligatures w14:val="none"/>
        </w:rPr>
        <w:t>:</w:t>
      </w:r>
      <w:r w:rsidR="00A15389" w:rsidRPr="00BB1525">
        <w:rPr>
          <w:rFonts w:asciiTheme="majorBidi" w:hAnsiTheme="majorBidi" w:cstheme="majorBidi"/>
          <w:lang w:val="en-GB"/>
        </w:rPr>
        <w:t>4</w:t>
      </w:r>
      <w:r w:rsidR="00751AD4" w:rsidRPr="00BB1525">
        <w:rPr>
          <w:rFonts w:asciiTheme="majorBidi" w:hAnsiTheme="majorBidi" w:cstheme="majorBidi"/>
          <w:lang w:val="en-GB"/>
        </w:rPr>
        <w:t>5</w:t>
      </w:r>
      <w:r w:rsidRPr="00BB1525">
        <w:rPr>
          <w:rFonts w:asciiTheme="majorBidi" w:hAnsiTheme="majorBidi" w:cstheme="majorBidi"/>
          <w:lang w:val="en-GB"/>
        </w:rPr>
        <w:t xml:space="preserve">. </w:t>
      </w:r>
      <w:r w:rsidR="00A15389" w:rsidRPr="00BB1525">
        <w:rPr>
          <w:rFonts w:asciiTheme="majorBidi" w:hAnsiTheme="majorBidi" w:cstheme="majorBidi"/>
          <w:lang w:val="en-GB"/>
        </w:rPr>
        <w:t>ESSENTIAL OILS AS SUSTAINABLE BIOCIDES: A GREEN SOLUTION TO CONTROL MICROALGAL BIOFILM IN THE COLOSSEUM</w:t>
      </w:r>
      <w:r w:rsidR="00EE2B9B" w:rsidRPr="00BB1525">
        <w:rPr>
          <w:rFonts w:asciiTheme="majorBidi" w:hAnsiTheme="majorBidi" w:cstheme="majorBidi"/>
          <w:lang w:val="en-GB"/>
        </w:rPr>
        <w:t>.</w:t>
      </w:r>
      <w:r w:rsidR="00EE2B9B" w:rsidRPr="00BB1525">
        <w:rPr>
          <w:rFonts w:asciiTheme="majorBidi" w:hAnsiTheme="majorBidi" w:cstheme="majorBidi"/>
          <w:b/>
          <w:bCs/>
          <w:lang w:val="en-GB"/>
        </w:rPr>
        <w:t xml:space="preserve"> </w:t>
      </w:r>
      <w:r w:rsidR="00A15389" w:rsidRPr="00BB1525">
        <w:rPr>
          <w:rFonts w:asciiTheme="majorBidi" w:hAnsiTheme="majorBidi" w:cstheme="majorBidi"/>
          <w:i/>
          <w:iCs/>
          <w:u w:val="single"/>
        </w:rPr>
        <w:t>Roberta Ranaldi</w:t>
      </w:r>
      <w:r w:rsidR="00A15389" w:rsidRPr="00BB1525">
        <w:rPr>
          <w:rFonts w:asciiTheme="majorBidi" w:hAnsiTheme="majorBidi" w:cstheme="majorBidi"/>
          <w:i/>
          <w:iCs/>
        </w:rPr>
        <w:t>, Lorenza Rugnini, Francesco Gabriele, Nicoletta Spreti, Patrick Di Martino, Giada Migliore, Flavia Tasso, Francesco Scuderi, Roberto Braglia, Angelica Pujia, Antonella Canini.</w:t>
      </w:r>
    </w:p>
    <w:p w14:paraId="31F807DE" w14:textId="77777777" w:rsidR="00A15389" w:rsidRPr="00BB1525" w:rsidRDefault="00A15389" w:rsidP="00B16D27">
      <w:pPr>
        <w:pStyle w:val="Default"/>
        <w:jc w:val="both"/>
        <w:rPr>
          <w:rFonts w:asciiTheme="majorBidi" w:hAnsiTheme="majorBidi" w:cstheme="majorBidi"/>
        </w:rPr>
      </w:pPr>
    </w:p>
    <w:p w14:paraId="00CB6E65" w14:textId="3ED54149" w:rsidR="000159B2" w:rsidRPr="00BB1525" w:rsidRDefault="000159B2" w:rsidP="00B16D27">
      <w:pPr>
        <w:widowControl w:val="0"/>
        <w:spacing w:after="0" w:line="240" w:lineRule="auto"/>
        <w:jc w:val="both"/>
        <w:rPr>
          <w:rFonts w:asciiTheme="majorBidi" w:eastAsia="Times New Roman" w:hAnsiTheme="majorBidi" w:cstheme="majorBidi"/>
          <w:b/>
          <w:bCs/>
          <w:color w:val="FF0000"/>
          <w:sz w:val="24"/>
          <w:szCs w:val="24"/>
          <w:lang w:val="en-GB"/>
        </w:rPr>
      </w:pPr>
      <w:r w:rsidRPr="00BB1525">
        <w:rPr>
          <w:rFonts w:asciiTheme="majorBidi" w:hAnsiTheme="majorBidi" w:cstheme="majorBidi"/>
          <w:sz w:val="24"/>
          <w:szCs w:val="24"/>
          <w:lang w:val="en-GB"/>
        </w:rPr>
        <w:t>1</w:t>
      </w:r>
      <w:r w:rsidR="00A15389" w:rsidRPr="00BB1525">
        <w:rPr>
          <w:rFonts w:asciiTheme="majorBidi" w:hAnsiTheme="majorBidi" w:cstheme="majorBidi"/>
          <w:sz w:val="24"/>
          <w:szCs w:val="24"/>
          <w:lang w:val="en-GB"/>
        </w:rPr>
        <w:t>6</w:t>
      </w:r>
      <w:r w:rsidR="00866B37" w:rsidRPr="00BB1525">
        <w:rPr>
          <w:rFonts w:asciiTheme="majorBidi" w:eastAsia="Times New Roman" w:hAnsiTheme="majorBidi" w:cstheme="majorBidi"/>
          <w:sz w:val="24"/>
          <w:szCs w:val="24"/>
          <w:lang w:val="en-GB" w:eastAsia="it-IT"/>
          <w14:ligatures w14:val="none"/>
        </w:rPr>
        <w:t>:</w:t>
      </w:r>
      <w:r w:rsidR="00A15389" w:rsidRPr="00BB1525">
        <w:rPr>
          <w:rFonts w:asciiTheme="majorBidi" w:hAnsiTheme="majorBidi" w:cstheme="majorBidi"/>
          <w:sz w:val="24"/>
          <w:szCs w:val="24"/>
          <w:lang w:val="en-GB"/>
        </w:rPr>
        <w:t>4</w:t>
      </w:r>
      <w:r w:rsidRPr="00BB1525">
        <w:rPr>
          <w:rFonts w:asciiTheme="majorBidi" w:hAnsiTheme="majorBidi" w:cstheme="majorBidi"/>
          <w:sz w:val="24"/>
          <w:szCs w:val="24"/>
          <w:lang w:val="en-GB"/>
        </w:rPr>
        <w:t>5</w:t>
      </w:r>
      <w:r w:rsidR="00866B37" w:rsidRPr="00BB1525">
        <w:rPr>
          <w:rFonts w:asciiTheme="majorBidi" w:eastAsia="Times New Roman" w:hAnsiTheme="majorBidi" w:cstheme="majorBidi"/>
          <w:sz w:val="24"/>
          <w:szCs w:val="24"/>
          <w:lang w:val="en-GB" w:eastAsia="it-IT"/>
          <w14:ligatures w14:val="none"/>
        </w:rPr>
        <w:t xml:space="preserve"> – </w:t>
      </w:r>
      <w:r w:rsidR="00751AD4" w:rsidRPr="00BB1525">
        <w:rPr>
          <w:rFonts w:asciiTheme="majorBidi" w:hAnsiTheme="majorBidi" w:cstheme="majorBidi"/>
          <w:sz w:val="24"/>
          <w:szCs w:val="24"/>
          <w:lang w:val="en-GB"/>
        </w:rPr>
        <w:t>1</w:t>
      </w:r>
      <w:r w:rsidR="00A15389" w:rsidRPr="00BB1525">
        <w:rPr>
          <w:rFonts w:asciiTheme="majorBidi" w:hAnsiTheme="majorBidi" w:cstheme="majorBidi"/>
          <w:sz w:val="24"/>
          <w:szCs w:val="24"/>
          <w:lang w:val="en-GB"/>
        </w:rPr>
        <w:t>7</w:t>
      </w:r>
      <w:r w:rsidR="00866B37" w:rsidRPr="00BB1525">
        <w:rPr>
          <w:rFonts w:asciiTheme="majorBidi" w:eastAsia="Times New Roman" w:hAnsiTheme="majorBidi" w:cstheme="majorBidi"/>
          <w:sz w:val="24"/>
          <w:szCs w:val="24"/>
          <w:lang w:val="en-GB" w:eastAsia="it-IT"/>
          <w14:ligatures w14:val="none"/>
        </w:rPr>
        <w:t>:</w:t>
      </w:r>
      <w:r w:rsidR="00A15389" w:rsidRPr="00BB1525">
        <w:rPr>
          <w:rFonts w:asciiTheme="majorBidi" w:hAnsiTheme="majorBidi" w:cstheme="majorBidi"/>
          <w:sz w:val="24"/>
          <w:szCs w:val="24"/>
          <w:lang w:val="en-GB"/>
        </w:rPr>
        <w:t>0</w:t>
      </w:r>
      <w:r w:rsidR="00751AD4" w:rsidRPr="00BB1525">
        <w:rPr>
          <w:rFonts w:asciiTheme="majorBidi" w:hAnsiTheme="majorBidi" w:cstheme="majorBidi"/>
          <w:sz w:val="24"/>
          <w:szCs w:val="24"/>
          <w:lang w:val="en-GB"/>
        </w:rPr>
        <w:t>0</w:t>
      </w:r>
      <w:r w:rsidRPr="00BB1525">
        <w:rPr>
          <w:rFonts w:asciiTheme="majorBidi" w:hAnsiTheme="majorBidi" w:cstheme="majorBidi"/>
          <w:sz w:val="24"/>
          <w:szCs w:val="24"/>
          <w:lang w:val="en-GB"/>
        </w:rPr>
        <w:t>.</w:t>
      </w:r>
      <w:r w:rsidR="00EE2B9B" w:rsidRPr="00BB1525">
        <w:rPr>
          <w:rFonts w:asciiTheme="majorBidi" w:hAnsiTheme="majorBidi" w:cstheme="majorBidi"/>
          <w:sz w:val="24"/>
          <w:szCs w:val="24"/>
          <w:lang w:val="en-GB"/>
        </w:rPr>
        <w:t xml:space="preserve"> </w:t>
      </w:r>
      <w:r w:rsidR="00A15389" w:rsidRPr="00BB1525">
        <w:rPr>
          <w:rFonts w:asciiTheme="majorBidi" w:eastAsia="Times New Roman" w:hAnsiTheme="majorBidi" w:cstheme="majorBidi"/>
          <w:bCs/>
          <w:color w:val="000000"/>
          <w:sz w:val="24"/>
          <w:szCs w:val="24"/>
          <w:lang w:val="en-GB"/>
        </w:rPr>
        <w:t>YOUNG PROFESSIONALS TESTING THE EFFICACY OF DIFFERENT “GREEN” TREATMENTS ON LITHOBIONTIC COMMUNITIES IN THE GARDENS OF AN HISTORICAL RESIDENCE OF THE HOUSE OF SAVOY (VILLA DELLA REGINA, UNESCO-WHS-823bis)</w:t>
      </w:r>
      <w:r w:rsidR="00EE2B9B" w:rsidRPr="00BB1525">
        <w:rPr>
          <w:rFonts w:asciiTheme="majorBidi" w:eastAsia="Times New Roman" w:hAnsiTheme="majorBidi" w:cstheme="majorBidi"/>
          <w:bCs/>
          <w:color w:val="000000"/>
          <w:sz w:val="24"/>
          <w:szCs w:val="24"/>
          <w:lang w:val="en-GB"/>
        </w:rPr>
        <w:t xml:space="preserve">. </w:t>
      </w:r>
      <w:r w:rsidR="00A15389" w:rsidRPr="00BB1525">
        <w:rPr>
          <w:rFonts w:asciiTheme="majorBidi" w:eastAsia="Times New Roman" w:hAnsiTheme="majorBidi" w:cstheme="majorBidi"/>
          <w:i/>
          <w:iCs/>
          <w:color w:val="000000"/>
          <w:sz w:val="24"/>
          <w:szCs w:val="24"/>
          <w:u w:val="single"/>
        </w:rPr>
        <w:t>Marie Claire Canepa</w:t>
      </w:r>
      <w:r w:rsidR="00A15389" w:rsidRPr="00BB1525">
        <w:rPr>
          <w:rFonts w:asciiTheme="majorBidi" w:eastAsia="Times New Roman" w:hAnsiTheme="majorBidi" w:cstheme="majorBidi"/>
          <w:i/>
          <w:iCs/>
          <w:color w:val="000000"/>
          <w:sz w:val="24"/>
          <w:szCs w:val="24"/>
        </w:rPr>
        <w:t>, Giada Migliore, Enrica Matteucci, Eleonora Agostini, Sara Baccini, Beatrice Ferrando, Sofia Giletta, Virginia Martinelli, Arianna Zanelli, Elisa Passiatore, Zaineb Ibrjigui, Brahim Cherkaoui el Malki &amp; Michela Cardinali</w:t>
      </w:r>
      <w:r w:rsidR="00EE2B9B" w:rsidRPr="00BB1525">
        <w:rPr>
          <w:rFonts w:asciiTheme="majorBidi" w:eastAsia="Times New Roman" w:hAnsiTheme="majorBidi" w:cstheme="majorBidi"/>
          <w:i/>
          <w:iCs/>
          <w:color w:val="000000"/>
          <w:sz w:val="24"/>
          <w:szCs w:val="24"/>
        </w:rPr>
        <w:t>.</w:t>
      </w:r>
      <w:r w:rsidR="00EE2B9B" w:rsidRPr="00BB1525">
        <w:rPr>
          <w:rFonts w:asciiTheme="majorBidi" w:eastAsia="Times New Roman" w:hAnsiTheme="majorBidi" w:cstheme="majorBidi"/>
          <w:color w:val="000000"/>
          <w:sz w:val="24"/>
          <w:szCs w:val="24"/>
        </w:rPr>
        <w:t xml:space="preserve"> </w:t>
      </w:r>
      <w:r w:rsidR="00EE2B9B" w:rsidRPr="00BB1525">
        <w:rPr>
          <w:rFonts w:asciiTheme="majorBidi" w:eastAsia="Times New Roman" w:hAnsiTheme="majorBidi" w:cstheme="majorBidi"/>
          <w:b/>
          <w:bCs/>
          <w:color w:val="FF0000"/>
          <w:sz w:val="24"/>
          <w:szCs w:val="24"/>
          <w:lang w:val="en-GB"/>
        </w:rPr>
        <w:t>Online</w:t>
      </w:r>
    </w:p>
    <w:p w14:paraId="6B685004" w14:textId="77777777" w:rsidR="004F3831" w:rsidRPr="00BB1525" w:rsidRDefault="004F3831" w:rsidP="001D11BD">
      <w:pPr>
        <w:widowControl w:val="0"/>
        <w:spacing w:after="0" w:line="240" w:lineRule="auto"/>
        <w:jc w:val="both"/>
        <w:rPr>
          <w:rFonts w:asciiTheme="majorBidi" w:hAnsiTheme="majorBidi" w:cstheme="majorBidi"/>
          <w:sz w:val="24"/>
          <w:szCs w:val="24"/>
          <w:lang w:val="en-GB"/>
        </w:rPr>
      </w:pPr>
    </w:p>
    <w:p w14:paraId="6D99CCAA" w14:textId="01198E10" w:rsidR="000159B2" w:rsidRPr="00BB1525" w:rsidRDefault="000159B2" w:rsidP="00B16D27">
      <w:pPr>
        <w:spacing w:after="0" w:line="240" w:lineRule="auto"/>
        <w:jc w:val="both"/>
        <w:rPr>
          <w:rFonts w:asciiTheme="majorBidi" w:hAnsiTheme="majorBidi" w:cstheme="majorBidi"/>
          <w:i/>
          <w:iCs/>
          <w:sz w:val="24"/>
          <w:szCs w:val="24"/>
          <w:lang w:val="en-US"/>
        </w:rPr>
      </w:pPr>
      <w:r w:rsidRPr="00BB1525">
        <w:rPr>
          <w:rFonts w:asciiTheme="majorBidi" w:hAnsiTheme="majorBidi" w:cstheme="majorBidi"/>
          <w:sz w:val="24"/>
          <w:szCs w:val="24"/>
          <w:lang w:val="en-GB"/>
        </w:rPr>
        <w:t>17</w:t>
      </w:r>
      <w:r w:rsidR="00866B37" w:rsidRPr="00BB1525">
        <w:rPr>
          <w:rFonts w:asciiTheme="majorBidi" w:eastAsia="Times New Roman" w:hAnsiTheme="majorBidi" w:cstheme="majorBidi"/>
          <w:sz w:val="24"/>
          <w:szCs w:val="24"/>
          <w:lang w:val="en-GB" w:eastAsia="it-IT"/>
          <w14:ligatures w14:val="none"/>
        </w:rPr>
        <w:t>:</w:t>
      </w:r>
      <w:r w:rsidR="00A15389" w:rsidRPr="00BB1525">
        <w:rPr>
          <w:rFonts w:asciiTheme="majorBidi" w:hAnsiTheme="majorBidi" w:cstheme="majorBidi"/>
          <w:sz w:val="24"/>
          <w:szCs w:val="24"/>
          <w:lang w:val="en-GB"/>
        </w:rPr>
        <w:t>0</w:t>
      </w:r>
      <w:r w:rsidRPr="00BB1525">
        <w:rPr>
          <w:rFonts w:asciiTheme="majorBidi" w:hAnsiTheme="majorBidi" w:cstheme="majorBidi"/>
          <w:sz w:val="24"/>
          <w:szCs w:val="24"/>
          <w:lang w:val="en-GB"/>
        </w:rPr>
        <w:t>0</w:t>
      </w:r>
      <w:r w:rsidR="00866B37" w:rsidRPr="00BB1525">
        <w:rPr>
          <w:rFonts w:asciiTheme="majorBidi" w:eastAsia="Times New Roman" w:hAnsiTheme="majorBidi" w:cstheme="majorBidi"/>
          <w:sz w:val="24"/>
          <w:szCs w:val="24"/>
          <w:lang w:val="en-GB" w:eastAsia="it-IT"/>
          <w14:ligatures w14:val="none"/>
        </w:rPr>
        <w:t xml:space="preserve"> – </w:t>
      </w:r>
      <w:r w:rsidR="00751AD4" w:rsidRPr="00BB1525">
        <w:rPr>
          <w:rFonts w:asciiTheme="majorBidi" w:hAnsiTheme="majorBidi" w:cstheme="majorBidi"/>
          <w:sz w:val="24"/>
          <w:szCs w:val="24"/>
          <w:lang w:val="en-GB"/>
        </w:rPr>
        <w:t>17</w:t>
      </w:r>
      <w:r w:rsidR="00866B37" w:rsidRPr="00BB1525">
        <w:rPr>
          <w:rFonts w:asciiTheme="majorBidi" w:eastAsia="Times New Roman" w:hAnsiTheme="majorBidi" w:cstheme="majorBidi"/>
          <w:sz w:val="24"/>
          <w:szCs w:val="24"/>
          <w:lang w:val="en-GB" w:eastAsia="it-IT"/>
          <w14:ligatures w14:val="none"/>
        </w:rPr>
        <w:t>:</w:t>
      </w:r>
      <w:r w:rsidR="00A15389" w:rsidRPr="00BB1525">
        <w:rPr>
          <w:rFonts w:asciiTheme="majorBidi" w:hAnsiTheme="majorBidi" w:cstheme="majorBidi"/>
          <w:sz w:val="24"/>
          <w:szCs w:val="24"/>
          <w:lang w:val="en-GB"/>
        </w:rPr>
        <w:t>1</w:t>
      </w:r>
      <w:r w:rsidR="00751AD4" w:rsidRPr="00BB1525">
        <w:rPr>
          <w:rFonts w:asciiTheme="majorBidi" w:hAnsiTheme="majorBidi" w:cstheme="majorBidi"/>
          <w:sz w:val="24"/>
          <w:szCs w:val="24"/>
          <w:lang w:val="en-GB"/>
        </w:rPr>
        <w:t>5</w:t>
      </w:r>
      <w:r w:rsidRPr="00BB1525">
        <w:rPr>
          <w:rFonts w:asciiTheme="majorBidi" w:hAnsiTheme="majorBidi" w:cstheme="majorBidi"/>
          <w:sz w:val="24"/>
          <w:szCs w:val="24"/>
          <w:lang w:val="en-GB"/>
        </w:rPr>
        <w:t xml:space="preserve">. </w:t>
      </w:r>
      <w:r w:rsidR="00A15389" w:rsidRPr="00BB1525">
        <w:rPr>
          <w:rFonts w:asciiTheme="majorBidi" w:hAnsiTheme="majorBidi" w:cstheme="majorBidi"/>
          <w:sz w:val="24"/>
          <w:szCs w:val="24"/>
          <w:lang w:val="en-US"/>
        </w:rPr>
        <w:t>NOVEL ENVIRONMENTALLY FRIENDLY BIOCIDAL TREATMENT FOR LIMESTONE AND MARBLE</w:t>
      </w:r>
      <w:r w:rsidR="00EE2B9B" w:rsidRPr="00AE4ADB">
        <w:rPr>
          <w:rFonts w:asciiTheme="majorBidi" w:hAnsiTheme="majorBidi" w:cstheme="majorBidi"/>
          <w:sz w:val="24"/>
          <w:szCs w:val="24"/>
          <w:lang w:val="en-US"/>
        </w:rPr>
        <w:t>.</w:t>
      </w:r>
      <w:r w:rsidR="00EE2B9B" w:rsidRPr="00BB1525">
        <w:rPr>
          <w:rFonts w:asciiTheme="majorBidi" w:hAnsiTheme="majorBidi" w:cstheme="majorBidi"/>
          <w:b/>
          <w:bCs/>
          <w:sz w:val="24"/>
          <w:szCs w:val="24"/>
          <w:lang w:val="en-US"/>
        </w:rPr>
        <w:t xml:space="preserve"> </w:t>
      </w:r>
      <w:r w:rsidR="00A15389" w:rsidRPr="00BB1525">
        <w:rPr>
          <w:rFonts w:asciiTheme="majorBidi" w:hAnsiTheme="majorBidi" w:cstheme="majorBidi"/>
          <w:i/>
          <w:iCs/>
          <w:sz w:val="24"/>
          <w:szCs w:val="24"/>
          <w:u w:val="single"/>
          <w:lang w:val="en-US"/>
        </w:rPr>
        <w:t>C</w:t>
      </w:r>
      <w:r w:rsidR="005700E6" w:rsidRPr="00BB1525">
        <w:rPr>
          <w:rFonts w:asciiTheme="majorBidi" w:hAnsiTheme="majorBidi" w:cstheme="majorBidi"/>
          <w:i/>
          <w:iCs/>
          <w:sz w:val="24"/>
          <w:szCs w:val="24"/>
          <w:u w:val="single"/>
          <w:lang w:val="en-US"/>
        </w:rPr>
        <w:t>e</w:t>
      </w:r>
      <w:r w:rsidR="00A15389" w:rsidRPr="00BB1525">
        <w:rPr>
          <w:rFonts w:asciiTheme="majorBidi" w:hAnsiTheme="majorBidi" w:cstheme="majorBidi"/>
          <w:i/>
          <w:iCs/>
          <w:sz w:val="24"/>
          <w:szCs w:val="24"/>
          <w:u w:val="single"/>
          <w:lang w:val="en-US"/>
        </w:rPr>
        <w:t xml:space="preserve">cile </w:t>
      </w:r>
      <w:r w:rsidR="001D11BD" w:rsidRPr="00BB1525">
        <w:rPr>
          <w:rFonts w:asciiTheme="majorBidi" w:hAnsiTheme="majorBidi" w:cstheme="majorBidi"/>
          <w:i/>
          <w:iCs/>
          <w:sz w:val="24"/>
          <w:szCs w:val="24"/>
          <w:u w:val="single"/>
          <w:lang w:val="en-US"/>
        </w:rPr>
        <w:t>Franc</w:t>
      </w:r>
    </w:p>
    <w:p w14:paraId="08D60AD9" w14:textId="77777777" w:rsidR="004F3831" w:rsidRPr="00BB1525" w:rsidRDefault="004F3831" w:rsidP="001D11BD">
      <w:pPr>
        <w:spacing w:after="0" w:line="240" w:lineRule="auto"/>
        <w:jc w:val="both"/>
        <w:rPr>
          <w:rFonts w:asciiTheme="majorBidi" w:hAnsiTheme="majorBidi" w:cstheme="majorBidi"/>
          <w:sz w:val="24"/>
          <w:szCs w:val="24"/>
          <w:lang w:val="en-US"/>
        </w:rPr>
      </w:pPr>
    </w:p>
    <w:p w14:paraId="3E6C1117" w14:textId="2AE67AB3" w:rsidR="00A15389" w:rsidRPr="00BB1525" w:rsidRDefault="000159B2" w:rsidP="00B16D27">
      <w:pPr>
        <w:spacing w:after="0" w:line="240" w:lineRule="auto"/>
        <w:jc w:val="both"/>
        <w:outlineLvl w:val="0"/>
        <w:rPr>
          <w:rStyle w:val="pef1"/>
          <w:rFonts w:asciiTheme="majorBidi" w:hAnsiTheme="majorBidi" w:cstheme="majorBidi"/>
          <w:sz w:val="24"/>
          <w:szCs w:val="24"/>
          <w:vertAlign w:val="superscript"/>
          <w:lang w:val="en-GB"/>
        </w:rPr>
      </w:pPr>
      <w:r w:rsidRPr="00BB1525">
        <w:rPr>
          <w:rFonts w:asciiTheme="majorBidi" w:hAnsiTheme="majorBidi" w:cstheme="majorBidi"/>
          <w:sz w:val="24"/>
          <w:szCs w:val="24"/>
          <w:lang w:val="en-GB"/>
        </w:rPr>
        <w:t>17</w:t>
      </w:r>
      <w:r w:rsidR="00866B37" w:rsidRPr="00BB1525">
        <w:rPr>
          <w:rFonts w:asciiTheme="majorBidi" w:eastAsia="Times New Roman" w:hAnsiTheme="majorBidi" w:cstheme="majorBidi"/>
          <w:sz w:val="24"/>
          <w:szCs w:val="24"/>
          <w:lang w:val="en-GB" w:eastAsia="it-IT"/>
          <w14:ligatures w14:val="none"/>
        </w:rPr>
        <w:t>:</w:t>
      </w:r>
      <w:r w:rsidR="00A15389" w:rsidRPr="00BB1525">
        <w:rPr>
          <w:rFonts w:asciiTheme="majorBidi" w:hAnsiTheme="majorBidi" w:cstheme="majorBidi"/>
          <w:sz w:val="24"/>
          <w:szCs w:val="24"/>
          <w:lang w:val="en-GB"/>
        </w:rPr>
        <w:t>1</w:t>
      </w:r>
      <w:r w:rsidRPr="00BB1525">
        <w:rPr>
          <w:rFonts w:asciiTheme="majorBidi" w:hAnsiTheme="majorBidi" w:cstheme="majorBidi"/>
          <w:sz w:val="24"/>
          <w:szCs w:val="24"/>
          <w:lang w:val="en-GB"/>
        </w:rPr>
        <w:t>5</w:t>
      </w:r>
      <w:r w:rsidR="00866B37" w:rsidRPr="00BB1525">
        <w:rPr>
          <w:rFonts w:asciiTheme="majorBidi" w:eastAsia="Times New Roman" w:hAnsiTheme="majorBidi" w:cstheme="majorBidi"/>
          <w:sz w:val="24"/>
          <w:szCs w:val="24"/>
          <w:lang w:val="en-GB" w:eastAsia="it-IT"/>
          <w14:ligatures w14:val="none"/>
        </w:rPr>
        <w:t xml:space="preserve"> – </w:t>
      </w:r>
      <w:r w:rsidR="00751AD4" w:rsidRPr="00BB1525">
        <w:rPr>
          <w:rFonts w:asciiTheme="majorBidi" w:hAnsiTheme="majorBidi" w:cstheme="majorBidi"/>
          <w:sz w:val="24"/>
          <w:szCs w:val="24"/>
          <w:lang w:val="en-GB"/>
        </w:rPr>
        <w:t>1</w:t>
      </w:r>
      <w:r w:rsidR="00A15389" w:rsidRPr="00BB1525">
        <w:rPr>
          <w:rFonts w:asciiTheme="majorBidi" w:hAnsiTheme="majorBidi" w:cstheme="majorBidi"/>
          <w:sz w:val="24"/>
          <w:szCs w:val="24"/>
          <w:lang w:val="en-GB"/>
        </w:rPr>
        <w:t>7</w:t>
      </w:r>
      <w:r w:rsidR="00866B37" w:rsidRPr="00BB1525">
        <w:rPr>
          <w:rFonts w:asciiTheme="majorBidi" w:eastAsia="Times New Roman" w:hAnsiTheme="majorBidi" w:cstheme="majorBidi"/>
          <w:sz w:val="24"/>
          <w:szCs w:val="24"/>
          <w:lang w:val="en-GB" w:eastAsia="it-IT"/>
          <w14:ligatures w14:val="none"/>
        </w:rPr>
        <w:t>:</w:t>
      </w:r>
      <w:r w:rsidR="00A15389" w:rsidRPr="00BB1525">
        <w:rPr>
          <w:rFonts w:asciiTheme="majorBidi" w:hAnsiTheme="majorBidi" w:cstheme="majorBidi"/>
          <w:sz w:val="24"/>
          <w:szCs w:val="24"/>
          <w:lang w:val="en-GB"/>
        </w:rPr>
        <w:t>3</w:t>
      </w:r>
      <w:r w:rsidR="00751AD4" w:rsidRPr="00BB1525">
        <w:rPr>
          <w:rFonts w:asciiTheme="majorBidi" w:hAnsiTheme="majorBidi" w:cstheme="majorBidi"/>
          <w:sz w:val="24"/>
          <w:szCs w:val="24"/>
          <w:lang w:val="en-GB"/>
        </w:rPr>
        <w:t>0</w:t>
      </w:r>
      <w:r w:rsidRPr="00BB1525">
        <w:rPr>
          <w:rFonts w:asciiTheme="majorBidi" w:hAnsiTheme="majorBidi" w:cstheme="majorBidi"/>
          <w:sz w:val="24"/>
          <w:szCs w:val="24"/>
          <w:lang w:val="en-GB"/>
        </w:rPr>
        <w:t xml:space="preserve">. </w:t>
      </w:r>
      <w:r w:rsidR="00A15389" w:rsidRPr="00BB1525">
        <w:rPr>
          <w:rFonts w:asciiTheme="majorBidi" w:hAnsiTheme="majorBidi" w:cstheme="majorBidi"/>
          <w:sz w:val="24"/>
          <w:szCs w:val="24"/>
          <w:lang w:val="en-GB"/>
        </w:rPr>
        <w:t>BIOCLEANING OF STONE SURFACES COVERED BY SPRAY PAINT USING A COMMERCIAL BACTERIAL STRAIN</w:t>
      </w:r>
      <w:r w:rsidR="00EE2B9B" w:rsidRPr="00BB1525">
        <w:rPr>
          <w:rFonts w:asciiTheme="majorBidi" w:hAnsiTheme="majorBidi" w:cstheme="majorBidi"/>
          <w:sz w:val="24"/>
          <w:szCs w:val="24"/>
          <w:lang w:val="en-GB"/>
        </w:rPr>
        <w:t xml:space="preserve">. </w:t>
      </w:r>
      <w:r w:rsidR="00A15389" w:rsidRPr="00BB1525">
        <w:rPr>
          <w:rFonts w:asciiTheme="majorBidi" w:hAnsiTheme="majorBidi" w:cstheme="majorBidi"/>
          <w:i/>
          <w:iCs/>
          <w:sz w:val="24"/>
          <w:szCs w:val="24"/>
          <w:u w:val="single"/>
          <w:lang w:val="en-GB"/>
        </w:rPr>
        <w:t xml:space="preserve">Cristina </w:t>
      </w:r>
      <w:proofErr w:type="spellStart"/>
      <w:r w:rsidR="00A15389" w:rsidRPr="00BB1525">
        <w:rPr>
          <w:rFonts w:asciiTheme="majorBidi" w:hAnsiTheme="majorBidi" w:cstheme="majorBidi"/>
          <w:i/>
          <w:iCs/>
          <w:sz w:val="24"/>
          <w:szCs w:val="24"/>
          <w:u w:val="single"/>
          <w:lang w:val="en-GB"/>
        </w:rPr>
        <w:t>Cattò</w:t>
      </w:r>
      <w:proofErr w:type="spellEnd"/>
    </w:p>
    <w:p w14:paraId="31BDC220" w14:textId="77777777" w:rsidR="00A15389" w:rsidRPr="00BB1525" w:rsidRDefault="00A15389" w:rsidP="00B16D27">
      <w:pPr>
        <w:pStyle w:val="Default"/>
        <w:jc w:val="both"/>
        <w:rPr>
          <w:rFonts w:asciiTheme="majorBidi" w:eastAsia="Times New Roman" w:hAnsiTheme="majorBidi" w:cstheme="majorBidi"/>
          <w:lang w:val="en-US" w:eastAsia="it-IT"/>
          <w14:ligatures w14:val="none"/>
        </w:rPr>
      </w:pPr>
    </w:p>
    <w:p w14:paraId="09EFA8DC" w14:textId="53EEF8D4" w:rsidR="00A15389" w:rsidRPr="00BB1525" w:rsidRDefault="00A15389" w:rsidP="00D30BB4">
      <w:pPr>
        <w:pStyle w:val="Default"/>
        <w:jc w:val="both"/>
        <w:rPr>
          <w:rFonts w:asciiTheme="majorBidi" w:hAnsiTheme="majorBidi" w:cstheme="majorBidi"/>
        </w:rPr>
      </w:pPr>
      <w:r w:rsidRPr="00BB1525">
        <w:rPr>
          <w:rFonts w:asciiTheme="majorBidi" w:hAnsiTheme="majorBidi" w:cstheme="majorBidi"/>
          <w:lang w:val="en-US"/>
        </w:rPr>
        <w:t>17</w:t>
      </w:r>
      <w:r w:rsidR="00866B37" w:rsidRPr="00BB1525">
        <w:rPr>
          <w:rFonts w:asciiTheme="majorBidi" w:eastAsia="Times New Roman" w:hAnsiTheme="majorBidi" w:cstheme="majorBidi"/>
          <w:lang w:val="en-GB" w:eastAsia="it-IT"/>
          <w14:ligatures w14:val="none"/>
        </w:rPr>
        <w:t>:</w:t>
      </w:r>
      <w:r w:rsidRPr="00BB1525">
        <w:rPr>
          <w:rFonts w:asciiTheme="majorBidi" w:hAnsiTheme="majorBidi" w:cstheme="majorBidi"/>
          <w:lang w:val="en-US"/>
        </w:rPr>
        <w:t>30</w:t>
      </w:r>
      <w:r w:rsidR="00866B37" w:rsidRPr="00BB1525">
        <w:rPr>
          <w:rFonts w:asciiTheme="majorBidi" w:eastAsia="Times New Roman" w:hAnsiTheme="majorBidi" w:cstheme="majorBidi"/>
          <w:lang w:val="en-GB" w:eastAsia="it-IT"/>
          <w14:ligatures w14:val="none"/>
        </w:rPr>
        <w:t xml:space="preserve"> – </w:t>
      </w:r>
      <w:r w:rsidRPr="00BB1525">
        <w:rPr>
          <w:rFonts w:asciiTheme="majorBidi" w:hAnsiTheme="majorBidi" w:cstheme="majorBidi"/>
          <w:lang w:val="en-US"/>
        </w:rPr>
        <w:t>17</w:t>
      </w:r>
      <w:r w:rsidR="00866B37" w:rsidRPr="00BB1525">
        <w:rPr>
          <w:rFonts w:asciiTheme="majorBidi" w:eastAsia="Times New Roman" w:hAnsiTheme="majorBidi" w:cstheme="majorBidi"/>
          <w:lang w:val="en-GB" w:eastAsia="it-IT"/>
          <w14:ligatures w14:val="none"/>
        </w:rPr>
        <w:t>:</w:t>
      </w:r>
      <w:r w:rsidRPr="00BB1525">
        <w:rPr>
          <w:rFonts w:asciiTheme="majorBidi" w:hAnsiTheme="majorBidi" w:cstheme="majorBidi"/>
          <w:lang w:val="en-US"/>
        </w:rPr>
        <w:t xml:space="preserve">45. </w:t>
      </w:r>
      <w:r w:rsidRPr="00BB1525">
        <w:rPr>
          <w:rFonts w:asciiTheme="majorBidi" w:hAnsiTheme="majorBidi" w:cstheme="majorBidi"/>
          <w:caps/>
          <w:lang w:val="en-US"/>
        </w:rPr>
        <w:t xml:space="preserve">Evaluation of the sustainability of biocIDAl interventios: life cicle assessment applied to the case of </w:t>
      </w:r>
      <w:r w:rsidRPr="00BB1525">
        <w:rPr>
          <w:rFonts w:asciiTheme="majorBidi" w:hAnsiTheme="majorBidi" w:cstheme="majorBidi"/>
          <w:caps/>
          <w:lang w:val="en-GB"/>
        </w:rPr>
        <w:t>Palazzo Rocca Costaguta (Italy)</w:t>
      </w:r>
      <w:r w:rsidR="00EE2B9B" w:rsidRPr="00BB1525">
        <w:rPr>
          <w:rFonts w:asciiTheme="majorBidi" w:hAnsiTheme="majorBidi" w:cstheme="majorBidi"/>
          <w:caps/>
          <w:lang w:val="en-GB"/>
        </w:rPr>
        <w:t xml:space="preserve">. </w:t>
      </w:r>
      <w:r w:rsidRPr="00BB1525">
        <w:rPr>
          <w:rFonts w:asciiTheme="majorBidi" w:hAnsiTheme="majorBidi" w:cstheme="majorBidi"/>
          <w:i/>
          <w:iCs/>
          <w:u w:val="single"/>
        </w:rPr>
        <w:t>Elena Bernardi</w:t>
      </w:r>
      <w:r w:rsidRPr="00BB1525">
        <w:rPr>
          <w:rFonts w:asciiTheme="majorBidi" w:hAnsiTheme="majorBidi" w:cstheme="majorBidi"/>
          <w:i/>
          <w:iCs/>
        </w:rPr>
        <w:t>, Letizia Berti</w:t>
      </w:r>
      <w:r w:rsidR="00EE2B9B" w:rsidRPr="00BB1525">
        <w:rPr>
          <w:rFonts w:asciiTheme="majorBidi" w:hAnsiTheme="majorBidi" w:cstheme="majorBidi"/>
          <w:i/>
          <w:iCs/>
        </w:rPr>
        <w:t>, F</w:t>
      </w:r>
      <w:r w:rsidRPr="00BB1525">
        <w:rPr>
          <w:rFonts w:asciiTheme="majorBidi" w:hAnsiTheme="majorBidi" w:cstheme="majorBidi"/>
          <w:i/>
          <w:iCs/>
        </w:rPr>
        <w:t xml:space="preserve">rancesco Arfelli, Federica Villa, Francesca Cappitelli, </w:t>
      </w:r>
      <w:r w:rsidRPr="004230E7">
        <w:rPr>
          <w:rFonts w:asciiTheme="majorBidi" w:hAnsiTheme="majorBidi" w:cstheme="majorBidi"/>
          <w:i/>
          <w:iCs/>
          <w:u w:val="single"/>
        </w:rPr>
        <w:t>Davide Gulotta</w:t>
      </w:r>
      <w:r w:rsidRPr="00BB1525">
        <w:rPr>
          <w:rFonts w:asciiTheme="majorBidi" w:hAnsiTheme="majorBidi" w:cstheme="majorBidi"/>
          <w:i/>
          <w:iCs/>
        </w:rPr>
        <w:t>, Luca Ciacci, Ivano Vassura, Fabrizio Passarini, Salvatore Napoli, Sara Goidanich </w:t>
      </w:r>
    </w:p>
    <w:p w14:paraId="59D56385" w14:textId="77777777" w:rsidR="00A15389" w:rsidRPr="00BB1525" w:rsidRDefault="00A15389" w:rsidP="00B16D27">
      <w:pPr>
        <w:pStyle w:val="Default"/>
        <w:jc w:val="both"/>
        <w:rPr>
          <w:rFonts w:asciiTheme="majorBidi" w:hAnsiTheme="majorBidi" w:cstheme="majorBidi"/>
        </w:rPr>
      </w:pPr>
    </w:p>
    <w:p w14:paraId="0082FE7B" w14:textId="77777777" w:rsidR="00751AD4" w:rsidRPr="00BB1525" w:rsidRDefault="00751AD4" w:rsidP="00B16D27">
      <w:pPr>
        <w:pStyle w:val="Default"/>
        <w:jc w:val="center"/>
        <w:rPr>
          <w:rFonts w:asciiTheme="majorBidi" w:hAnsiTheme="majorBidi" w:cstheme="majorBidi"/>
        </w:rPr>
      </w:pPr>
    </w:p>
    <w:p w14:paraId="3E16055B" w14:textId="12B5E63C" w:rsidR="00751AD4" w:rsidRPr="00BB1525" w:rsidRDefault="00751AD4" w:rsidP="00B16D27">
      <w:pPr>
        <w:pStyle w:val="Default"/>
        <w:jc w:val="center"/>
        <w:rPr>
          <w:rFonts w:asciiTheme="majorBidi" w:hAnsiTheme="majorBidi" w:cstheme="majorBidi"/>
          <w:lang w:val="en-GB"/>
        </w:rPr>
      </w:pPr>
      <w:r w:rsidRPr="00BB1525">
        <w:rPr>
          <w:rFonts w:asciiTheme="majorBidi" w:hAnsiTheme="majorBidi" w:cstheme="majorBidi"/>
          <w:noProof/>
          <w:lang w:val="en-GB"/>
        </w:rPr>
        <w:drawing>
          <wp:inline distT="0" distB="0" distL="0" distR="0" wp14:anchorId="58E2F948" wp14:editId="3C07ABE4">
            <wp:extent cx="414997" cy="414997"/>
            <wp:effectExtent l="0" t="0" r="4445" b="0"/>
            <wp:docPr id="11" name="Elemento grafico 11" descr="Piatto copert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emento grafico 11" descr="Piatto coperto contorno"/>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H="1">
                      <a:off x="0" y="0"/>
                      <a:ext cx="419574" cy="419574"/>
                    </a:xfrm>
                    <a:prstGeom prst="rect">
                      <a:avLst/>
                    </a:prstGeom>
                  </pic:spPr>
                </pic:pic>
              </a:graphicData>
            </a:graphic>
          </wp:inline>
        </w:drawing>
      </w:r>
      <w:r w:rsidR="00A15389" w:rsidRPr="00BB1525">
        <w:rPr>
          <w:rFonts w:asciiTheme="majorBidi" w:hAnsiTheme="majorBidi" w:cstheme="majorBidi"/>
          <w:lang w:val="en-GB"/>
        </w:rPr>
        <w:t>18</w:t>
      </w:r>
      <w:r w:rsidR="00866B37" w:rsidRPr="00BB1525">
        <w:rPr>
          <w:rFonts w:asciiTheme="majorBidi" w:eastAsia="Times New Roman" w:hAnsiTheme="majorBidi" w:cstheme="majorBidi"/>
          <w:lang w:val="en-GB" w:eastAsia="it-IT"/>
          <w14:ligatures w14:val="none"/>
        </w:rPr>
        <w:t>:</w:t>
      </w:r>
      <w:r w:rsidR="00A15389" w:rsidRPr="00BB1525">
        <w:rPr>
          <w:rFonts w:asciiTheme="majorBidi" w:hAnsiTheme="majorBidi" w:cstheme="majorBidi"/>
          <w:lang w:val="en-GB"/>
        </w:rPr>
        <w:t>30</w:t>
      </w:r>
      <w:r w:rsidR="00866B37" w:rsidRPr="00BB1525">
        <w:rPr>
          <w:rFonts w:asciiTheme="majorBidi" w:eastAsia="Times New Roman" w:hAnsiTheme="majorBidi" w:cstheme="majorBidi"/>
          <w:lang w:val="en-GB" w:eastAsia="it-IT"/>
          <w14:ligatures w14:val="none"/>
        </w:rPr>
        <w:t xml:space="preserve"> – </w:t>
      </w:r>
      <w:r w:rsidR="00A15389" w:rsidRPr="00BB1525">
        <w:rPr>
          <w:rFonts w:asciiTheme="majorBidi" w:hAnsiTheme="majorBidi" w:cstheme="majorBidi"/>
          <w:lang w:val="en-GB"/>
        </w:rPr>
        <w:t>21</w:t>
      </w:r>
      <w:r w:rsidR="00866B37" w:rsidRPr="00BB1525">
        <w:rPr>
          <w:rFonts w:asciiTheme="majorBidi" w:eastAsia="Times New Roman" w:hAnsiTheme="majorBidi" w:cstheme="majorBidi"/>
          <w:lang w:val="en-GB" w:eastAsia="it-IT"/>
          <w14:ligatures w14:val="none"/>
        </w:rPr>
        <w:t>:</w:t>
      </w:r>
      <w:r w:rsidRPr="00BB1525">
        <w:rPr>
          <w:rFonts w:asciiTheme="majorBidi" w:hAnsiTheme="majorBidi" w:cstheme="majorBidi"/>
          <w:lang w:val="en-GB"/>
        </w:rPr>
        <w:t xml:space="preserve">00. </w:t>
      </w:r>
      <w:r w:rsidR="00A15389" w:rsidRPr="00BB1525">
        <w:rPr>
          <w:rFonts w:asciiTheme="majorBidi" w:hAnsiTheme="majorBidi" w:cstheme="majorBidi"/>
          <w:lang w:val="en-GB"/>
        </w:rPr>
        <w:t xml:space="preserve">Aperitif and </w:t>
      </w:r>
      <w:r w:rsidRPr="00BB1525">
        <w:rPr>
          <w:rFonts w:asciiTheme="majorBidi" w:hAnsiTheme="majorBidi" w:cstheme="majorBidi"/>
          <w:lang w:val="en-GB"/>
        </w:rPr>
        <w:t xml:space="preserve">Gala Dinner </w:t>
      </w:r>
      <w:r w:rsidRPr="00BB1525">
        <w:rPr>
          <w:rFonts w:asciiTheme="majorBidi" w:hAnsiTheme="majorBidi" w:cstheme="majorBidi"/>
          <w:noProof/>
          <w:lang w:val="en-GB"/>
        </w:rPr>
        <w:drawing>
          <wp:inline distT="0" distB="0" distL="0" distR="0" wp14:anchorId="13AC8BD0" wp14:editId="5D7C6036">
            <wp:extent cx="414997" cy="414997"/>
            <wp:effectExtent l="0" t="0" r="4445" b="0"/>
            <wp:docPr id="12" name="Elemento grafico 12" descr="Piatto copert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emento grafico 11" descr="Piatto coperto contorno"/>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H="1">
                      <a:off x="0" y="0"/>
                      <a:ext cx="419574" cy="419574"/>
                    </a:xfrm>
                    <a:prstGeom prst="rect">
                      <a:avLst/>
                    </a:prstGeom>
                  </pic:spPr>
                </pic:pic>
              </a:graphicData>
            </a:graphic>
          </wp:inline>
        </w:drawing>
      </w:r>
    </w:p>
    <w:p w14:paraId="05F270DF" w14:textId="44140B11" w:rsidR="00B16D27" w:rsidRPr="00BB1525" w:rsidRDefault="00B16D27" w:rsidP="001D11BD">
      <w:pPr>
        <w:spacing w:after="0" w:line="240" w:lineRule="auto"/>
        <w:rPr>
          <w:rFonts w:asciiTheme="majorBidi" w:hAnsiTheme="majorBidi" w:cstheme="majorBidi"/>
          <w:color w:val="000000"/>
          <w:kern w:val="0"/>
          <w:sz w:val="24"/>
          <w:szCs w:val="24"/>
          <w:lang w:val="en-GB"/>
        </w:rPr>
      </w:pPr>
      <w:r w:rsidRPr="00BB1525">
        <w:rPr>
          <w:rFonts w:asciiTheme="majorBidi" w:hAnsiTheme="majorBidi" w:cstheme="majorBidi"/>
          <w:sz w:val="24"/>
          <w:szCs w:val="24"/>
          <w:lang w:val="en-GB"/>
        </w:rPr>
        <w:br w:type="page"/>
      </w:r>
    </w:p>
    <w:p w14:paraId="30C8094D" w14:textId="403FEDB4" w:rsidR="002A66EF" w:rsidRPr="00DA02E1" w:rsidRDefault="00A15389" w:rsidP="001D11BD">
      <w:pPr>
        <w:pStyle w:val="Default"/>
        <w:tabs>
          <w:tab w:val="left" w:pos="709"/>
        </w:tabs>
        <w:jc w:val="center"/>
        <w:rPr>
          <w:rFonts w:asciiTheme="majorBidi" w:hAnsiTheme="majorBidi" w:cstheme="majorBidi"/>
          <w:b/>
          <w:bCs/>
          <w:i/>
          <w:iCs/>
          <w:lang w:val="en-GB"/>
        </w:rPr>
      </w:pPr>
      <w:r w:rsidRPr="00DA02E1">
        <w:rPr>
          <w:rFonts w:asciiTheme="majorBidi" w:hAnsiTheme="majorBidi" w:cstheme="majorBidi"/>
          <w:b/>
          <w:bCs/>
          <w:i/>
          <w:iCs/>
          <w:lang w:val="en-GB"/>
        </w:rPr>
        <w:lastRenderedPageBreak/>
        <w:t>Friday</w:t>
      </w:r>
      <w:r w:rsidR="00B16D27" w:rsidRPr="00DA02E1">
        <w:rPr>
          <w:rFonts w:asciiTheme="majorBidi" w:hAnsiTheme="majorBidi" w:cstheme="majorBidi"/>
          <w:b/>
          <w:bCs/>
          <w:i/>
          <w:iCs/>
          <w:lang w:val="en-GB"/>
        </w:rPr>
        <w:t>,</w:t>
      </w:r>
      <w:r w:rsidR="002A66EF" w:rsidRPr="00DA02E1">
        <w:rPr>
          <w:rFonts w:asciiTheme="majorBidi" w:hAnsiTheme="majorBidi" w:cstheme="majorBidi"/>
          <w:b/>
          <w:bCs/>
          <w:i/>
          <w:iCs/>
          <w:lang w:val="en-GB"/>
        </w:rPr>
        <w:t xml:space="preserve"> November</w:t>
      </w:r>
      <w:r w:rsidR="00B16D27" w:rsidRPr="00DA02E1">
        <w:rPr>
          <w:rFonts w:asciiTheme="majorBidi" w:hAnsiTheme="majorBidi" w:cstheme="majorBidi"/>
          <w:b/>
          <w:bCs/>
          <w:i/>
          <w:iCs/>
          <w:lang w:val="en-GB"/>
        </w:rPr>
        <w:t xml:space="preserve"> 8th</w:t>
      </w:r>
    </w:p>
    <w:p w14:paraId="4FA0ACE5" w14:textId="6215B15E" w:rsidR="002A66EF" w:rsidRPr="00BB1525" w:rsidRDefault="002A66EF" w:rsidP="00B16D27">
      <w:pPr>
        <w:pStyle w:val="Default"/>
        <w:tabs>
          <w:tab w:val="left" w:pos="709"/>
        </w:tabs>
        <w:ind w:firstLine="567"/>
        <w:jc w:val="both"/>
        <w:rPr>
          <w:rFonts w:asciiTheme="majorBidi" w:hAnsiTheme="majorBidi" w:cstheme="majorBidi"/>
          <w:lang w:val="en-GB"/>
        </w:rPr>
      </w:pPr>
    </w:p>
    <w:p w14:paraId="76F2E4E4" w14:textId="6FC7BB64" w:rsidR="00736128" w:rsidRPr="00BB1525" w:rsidRDefault="00736128" w:rsidP="00B16D27">
      <w:pPr>
        <w:pStyle w:val="Default"/>
        <w:jc w:val="both"/>
        <w:rPr>
          <w:rFonts w:asciiTheme="majorBidi" w:hAnsiTheme="majorBidi" w:cstheme="majorBidi"/>
          <w:lang w:val="en-GB"/>
        </w:rPr>
      </w:pPr>
      <w:r w:rsidRPr="00BB1525">
        <w:rPr>
          <w:rFonts w:asciiTheme="majorBidi" w:hAnsiTheme="majorBidi" w:cstheme="majorBidi"/>
          <w:lang w:val="en-GB"/>
        </w:rPr>
        <w:t>08</w:t>
      </w:r>
      <w:r w:rsidR="00866B37" w:rsidRPr="00BB1525">
        <w:rPr>
          <w:rFonts w:asciiTheme="majorBidi" w:eastAsia="Times New Roman" w:hAnsiTheme="majorBidi" w:cstheme="majorBidi"/>
          <w:lang w:val="en-GB" w:eastAsia="it-IT"/>
          <w14:ligatures w14:val="none"/>
        </w:rPr>
        <w:t>:</w:t>
      </w:r>
      <w:r w:rsidR="006F593A" w:rsidRPr="00BB1525">
        <w:rPr>
          <w:rFonts w:asciiTheme="majorBidi" w:hAnsiTheme="majorBidi" w:cstheme="majorBidi"/>
          <w:lang w:val="en-GB"/>
        </w:rPr>
        <w:t>45</w:t>
      </w:r>
      <w:r w:rsidR="00866B37" w:rsidRPr="00BB1525">
        <w:rPr>
          <w:rFonts w:asciiTheme="majorBidi" w:eastAsia="Times New Roman" w:hAnsiTheme="majorBidi" w:cstheme="majorBidi"/>
          <w:lang w:val="en-GB" w:eastAsia="it-IT"/>
          <w14:ligatures w14:val="none"/>
        </w:rPr>
        <w:t xml:space="preserve"> – </w:t>
      </w:r>
      <w:r w:rsidRPr="00BB1525">
        <w:rPr>
          <w:rFonts w:asciiTheme="majorBidi" w:hAnsiTheme="majorBidi" w:cstheme="majorBidi"/>
          <w:lang w:val="en-GB"/>
        </w:rPr>
        <w:t>9</w:t>
      </w:r>
      <w:r w:rsidR="00866B37" w:rsidRPr="00BB1525">
        <w:rPr>
          <w:rFonts w:asciiTheme="majorBidi" w:eastAsia="Times New Roman" w:hAnsiTheme="majorBidi" w:cstheme="majorBidi"/>
          <w:lang w:val="en-GB" w:eastAsia="it-IT"/>
          <w14:ligatures w14:val="none"/>
        </w:rPr>
        <w:t>:</w:t>
      </w:r>
      <w:r w:rsidRPr="00BB1525">
        <w:rPr>
          <w:rFonts w:asciiTheme="majorBidi" w:hAnsiTheme="majorBidi" w:cstheme="majorBidi"/>
          <w:lang w:val="en-GB"/>
        </w:rPr>
        <w:t>00. Welcome of participants.</w:t>
      </w:r>
    </w:p>
    <w:p w14:paraId="32B7B98E" w14:textId="77777777" w:rsidR="00FD0BB8" w:rsidRPr="00BB1525" w:rsidRDefault="00FD0BB8" w:rsidP="00B16D27">
      <w:pPr>
        <w:pStyle w:val="Default"/>
        <w:jc w:val="both"/>
        <w:rPr>
          <w:rFonts w:asciiTheme="majorBidi" w:hAnsiTheme="majorBidi" w:cstheme="majorBidi"/>
          <w:lang w:val="en-GB"/>
        </w:rPr>
      </w:pPr>
    </w:p>
    <w:p w14:paraId="58231E81" w14:textId="55FF9B55" w:rsidR="006F593A" w:rsidRPr="00BB1525" w:rsidRDefault="006F593A" w:rsidP="00B16D27">
      <w:pPr>
        <w:pStyle w:val="Default"/>
        <w:jc w:val="center"/>
        <w:rPr>
          <w:rFonts w:asciiTheme="majorBidi" w:hAnsiTheme="majorBidi" w:cstheme="majorBidi"/>
          <w:b/>
          <w:bCs/>
          <w:lang w:val="en-GB"/>
        </w:rPr>
      </w:pPr>
      <w:r w:rsidRPr="00BB1525">
        <w:rPr>
          <w:rFonts w:asciiTheme="majorBidi" w:hAnsiTheme="majorBidi" w:cstheme="majorBidi"/>
          <w:b/>
          <w:bCs/>
          <w:lang w:val="en-GB"/>
        </w:rPr>
        <w:t xml:space="preserve">Session </w:t>
      </w:r>
      <w:r w:rsidR="004F3831" w:rsidRPr="00BB1525">
        <w:rPr>
          <w:rFonts w:asciiTheme="majorBidi" w:hAnsiTheme="majorBidi" w:cstheme="majorBidi"/>
          <w:b/>
          <w:bCs/>
          <w:lang w:val="en-GB"/>
        </w:rPr>
        <w:t>4:</w:t>
      </w:r>
      <w:r w:rsidRPr="00BB1525">
        <w:rPr>
          <w:rFonts w:asciiTheme="majorBidi" w:hAnsiTheme="majorBidi" w:cstheme="majorBidi"/>
          <w:b/>
          <w:bCs/>
          <w:lang w:val="en-GB"/>
        </w:rPr>
        <w:t xml:space="preserve"> Ecology and modelling of biofilms on heritage surfaces including climate change</w:t>
      </w:r>
    </w:p>
    <w:p w14:paraId="565624E3" w14:textId="78F763B4" w:rsidR="006F593A" w:rsidRPr="00BB1525" w:rsidRDefault="006F593A" w:rsidP="00B16D27">
      <w:pPr>
        <w:pStyle w:val="Default"/>
        <w:jc w:val="center"/>
        <w:rPr>
          <w:rFonts w:asciiTheme="majorBidi" w:hAnsiTheme="majorBidi" w:cstheme="majorBidi"/>
          <w:i/>
          <w:iCs/>
          <w:lang w:val="en-US"/>
        </w:rPr>
      </w:pPr>
      <w:r w:rsidRPr="00BB1525">
        <w:rPr>
          <w:rFonts w:asciiTheme="majorBidi" w:hAnsiTheme="majorBidi" w:cstheme="majorBidi"/>
          <w:i/>
          <w:iCs/>
          <w:lang w:val="en-US"/>
        </w:rPr>
        <w:t>Chairs</w:t>
      </w:r>
      <w:r w:rsidR="007822FB" w:rsidRPr="00BB1525">
        <w:rPr>
          <w:rFonts w:asciiTheme="majorBidi" w:hAnsiTheme="majorBidi" w:cstheme="majorBidi"/>
          <w:i/>
          <w:iCs/>
          <w:lang w:val="en-US"/>
        </w:rPr>
        <w:t xml:space="preserve"> </w:t>
      </w:r>
      <w:r w:rsidR="007822FB" w:rsidRPr="00BB1525">
        <w:rPr>
          <w:rFonts w:asciiTheme="majorBidi" w:hAnsiTheme="majorBidi" w:cstheme="majorBidi"/>
          <w:i/>
          <w:iCs/>
          <w:lang w:val="en-GB"/>
        </w:rPr>
        <w:t xml:space="preserve">Fasi Wu and </w:t>
      </w:r>
      <w:r w:rsidR="009A0457" w:rsidRPr="00BB1525">
        <w:rPr>
          <w:rFonts w:asciiTheme="majorBidi" w:hAnsiTheme="majorBidi" w:cstheme="majorBidi"/>
          <w:i/>
          <w:iCs/>
          <w:lang w:val="en-GB"/>
        </w:rPr>
        <w:t>Francesca Cappitelli</w:t>
      </w:r>
    </w:p>
    <w:p w14:paraId="4B3F5816" w14:textId="77777777" w:rsidR="006F593A" w:rsidRPr="00BB1525" w:rsidRDefault="006F593A" w:rsidP="00B16D27">
      <w:pPr>
        <w:pStyle w:val="Default"/>
        <w:jc w:val="both"/>
        <w:rPr>
          <w:rFonts w:asciiTheme="majorBidi" w:hAnsiTheme="majorBidi" w:cstheme="majorBidi"/>
          <w:lang w:val="en-US"/>
        </w:rPr>
      </w:pPr>
    </w:p>
    <w:p w14:paraId="10F6A2EB" w14:textId="10A11742" w:rsidR="006F593A" w:rsidRPr="00BB1525" w:rsidRDefault="00866B37" w:rsidP="001D11BD">
      <w:pPr>
        <w:spacing w:after="0" w:line="240" w:lineRule="auto"/>
        <w:jc w:val="both"/>
        <w:rPr>
          <w:rFonts w:asciiTheme="majorBidi" w:eastAsia="SimHei" w:hAnsiTheme="majorBidi" w:cstheme="majorBidi"/>
          <w:color w:val="000000"/>
          <w:sz w:val="24"/>
          <w:szCs w:val="24"/>
          <w:lang w:val="en-GB"/>
        </w:rPr>
      </w:pPr>
      <w:r w:rsidRPr="00BB1525">
        <w:rPr>
          <w:rFonts w:asciiTheme="majorBidi" w:hAnsiTheme="majorBidi" w:cstheme="majorBidi"/>
          <w:sz w:val="24"/>
          <w:szCs w:val="24"/>
          <w:lang w:val="en-GB"/>
        </w:rPr>
        <w:t>9:00</w:t>
      </w:r>
      <w:r w:rsidRPr="00BB1525">
        <w:rPr>
          <w:rFonts w:asciiTheme="majorBidi" w:eastAsia="Times New Roman" w:hAnsiTheme="majorBidi" w:cstheme="majorBidi"/>
          <w:sz w:val="24"/>
          <w:szCs w:val="24"/>
          <w:lang w:val="en-GB" w:eastAsia="it-IT"/>
          <w14:ligatures w14:val="none"/>
        </w:rPr>
        <w:t xml:space="preserve"> – </w:t>
      </w:r>
      <w:r w:rsidRPr="00BB1525">
        <w:rPr>
          <w:rFonts w:asciiTheme="majorBidi" w:hAnsiTheme="majorBidi" w:cstheme="majorBidi"/>
          <w:sz w:val="24"/>
          <w:szCs w:val="24"/>
          <w:lang w:val="en-GB"/>
        </w:rPr>
        <w:t>9:30</w:t>
      </w:r>
      <w:r w:rsidR="00736128" w:rsidRPr="00BB1525">
        <w:rPr>
          <w:rFonts w:asciiTheme="majorBidi" w:hAnsiTheme="majorBidi" w:cstheme="majorBidi"/>
          <w:sz w:val="24"/>
          <w:szCs w:val="24"/>
          <w:lang w:val="en-GB"/>
        </w:rPr>
        <w:t xml:space="preserve">. </w:t>
      </w:r>
      <w:r w:rsidR="00736128" w:rsidRPr="00BB1525">
        <w:rPr>
          <w:rFonts w:asciiTheme="majorBidi" w:hAnsiTheme="majorBidi" w:cstheme="majorBidi"/>
          <w:b/>
          <w:bCs/>
          <w:sz w:val="24"/>
          <w:szCs w:val="24"/>
          <w:lang w:val="en-GB"/>
        </w:rPr>
        <w:t>Plenary lecture</w:t>
      </w:r>
      <w:r w:rsidR="00736128" w:rsidRPr="00BB1525">
        <w:rPr>
          <w:rFonts w:asciiTheme="majorBidi" w:hAnsiTheme="majorBidi" w:cstheme="majorBidi"/>
          <w:sz w:val="24"/>
          <w:szCs w:val="24"/>
          <w:lang w:val="en-GB"/>
        </w:rPr>
        <w:t xml:space="preserve">, </w:t>
      </w:r>
      <w:r w:rsidR="006F593A" w:rsidRPr="00BB1525">
        <w:rPr>
          <w:rFonts w:asciiTheme="majorBidi" w:hAnsiTheme="majorBidi" w:cstheme="majorBidi"/>
          <w:sz w:val="24"/>
          <w:szCs w:val="24"/>
          <w:lang w:val="en-GB"/>
        </w:rPr>
        <w:t>Fasi Wu</w:t>
      </w:r>
      <w:r w:rsidR="006F593A" w:rsidRPr="00BB1525">
        <w:rPr>
          <w:rFonts w:asciiTheme="majorBidi" w:hAnsiTheme="majorBidi" w:cstheme="majorBidi"/>
          <w:sz w:val="24"/>
          <w:szCs w:val="24"/>
          <w:vertAlign w:val="superscript"/>
          <w:lang w:val="en-GB"/>
        </w:rPr>
        <w:t xml:space="preserve">: </w:t>
      </w:r>
      <w:r w:rsidR="006F593A" w:rsidRPr="00BB1525">
        <w:rPr>
          <w:rFonts w:asciiTheme="majorBidi" w:hAnsiTheme="majorBidi" w:cstheme="majorBidi"/>
          <w:sz w:val="24"/>
          <w:szCs w:val="24"/>
          <w:lang w:val="en-GB"/>
        </w:rPr>
        <w:t>“</w:t>
      </w:r>
      <w:r w:rsidR="006F593A" w:rsidRPr="00BB1525">
        <w:rPr>
          <w:rFonts w:asciiTheme="majorBidi" w:eastAsia="SimHei" w:hAnsiTheme="majorBidi" w:cstheme="majorBidi"/>
          <w:color w:val="000000"/>
          <w:sz w:val="24"/>
          <w:szCs w:val="24"/>
          <w:lang w:val="en-GB"/>
        </w:rPr>
        <w:t>SUCCESSION AND BIODETERIORATION OF MICROBIOMES ON SIMULATED SANDSTONE BLOCKS AT BEISHIKU TEMPLE, CHINA”</w:t>
      </w:r>
    </w:p>
    <w:p w14:paraId="76FAEB93" w14:textId="132C6A94" w:rsidR="00736128" w:rsidRPr="00BB1525" w:rsidRDefault="00736128" w:rsidP="00B16D27">
      <w:pPr>
        <w:pStyle w:val="Default"/>
        <w:jc w:val="both"/>
        <w:rPr>
          <w:rFonts w:asciiTheme="majorBidi" w:hAnsiTheme="majorBidi" w:cstheme="majorBidi"/>
          <w:i/>
          <w:iCs/>
          <w:lang w:val="en-US"/>
        </w:rPr>
      </w:pPr>
    </w:p>
    <w:p w14:paraId="37492C1C" w14:textId="77777777" w:rsidR="00BB1525" w:rsidRPr="00BB1525" w:rsidRDefault="00866B37" w:rsidP="00BB1525">
      <w:pPr>
        <w:spacing w:after="0" w:line="240" w:lineRule="auto"/>
        <w:jc w:val="both"/>
        <w:rPr>
          <w:rFonts w:asciiTheme="majorBidi" w:hAnsiTheme="majorBidi" w:cstheme="majorBidi"/>
          <w:sz w:val="24"/>
          <w:szCs w:val="24"/>
        </w:rPr>
      </w:pPr>
      <w:r w:rsidRPr="00BB1525">
        <w:rPr>
          <w:rFonts w:asciiTheme="majorBidi" w:hAnsiTheme="majorBidi" w:cstheme="majorBidi"/>
          <w:sz w:val="24"/>
          <w:szCs w:val="24"/>
          <w:lang w:val="en-GB"/>
        </w:rPr>
        <w:t>9:30</w:t>
      </w:r>
      <w:r w:rsidRPr="00BB1525">
        <w:rPr>
          <w:rFonts w:asciiTheme="majorBidi" w:eastAsia="Times New Roman" w:hAnsiTheme="majorBidi" w:cstheme="majorBidi"/>
          <w:sz w:val="24"/>
          <w:szCs w:val="24"/>
          <w:lang w:val="en-GB" w:eastAsia="it-IT"/>
          <w14:ligatures w14:val="none"/>
        </w:rPr>
        <w:t xml:space="preserve"> – </w:t>
      </w:r>
      <w:r w:rsidRPr="00BB1525">
        <w:rPr>
          <w:rFonts w:asciiTheme="majorBidi" w:hAnsiTheme="majorBidi" w:cstheme="majorBidi"/>
          <w:sz w:val="24"/>
          <w:szCs w:val="24"/>
          <w:lang w:val="en-GB"/>
        </w:rPr>
        <w:t>9:45</w:t>
      </w:r>
      <w:r w:rsidR="00736128" w:rsidRPr="00BB1525">
        <w:rPr>
          <w:rFonts w:asciiTheme="majorBidi" w:hAnsiTheme="majorBidi" w:cstheme="majorBidi"/>
          <w:sz w:val="24"/>
          <w:szCs w:val="24"/>
          <w:lang w:val="en-GB"/>
        </w:rPr>
        <w:t>.</w:t>
      </w:r>
      <w:r w:rsidR="00C44563" w:rsidRPr="00BB1525">
        <w:rPr>
          <w:rFonts w:asciiTheme="majorBidi" w:hAnsiTheme="majorBidi" w:cstheme="majorBidi"/>
          <w:sz w:val="24"/>
          <w:szCs w:val="24"/>
          <w:lang w:val="en-GB"/>
        </w:rPr>
        <w:t xml:space="preserve"> </w:t>
      </w:r>
      <w:r w:rsidR="00BB1525" w:rsidRPr="00BB1525">
        <w:rPr>
          <w:rFonts w:asciiTheme="majorBidi" w:hAnsiTheme="majorBidi" w:cstheme="majorBidi"/>
          <w:bCs/>
          <w:caps/>
          <w:sz w:val="24"/>
          <w:szCs w:val="24"/>
          <w:lang w:val="en-US"/>
        </w:rPr>
        <w:t>Ecological strategies of bacterial communities in prehistoric stone wall paintings across weathering gradients in the Borana zone, Ethiopia</w:t>
      </w:r>
      <w:r w:rsidR="00BB1525" w:rsidRPr="00BB1525">
        <w:rPr>
          <w:rFonts w:asciiTheme="majorBidi" w:hAnsiTheme="majorBidi" w:cstheme="majorBidi"/>
          <w:b/>
          <w:bCs/>
          <w:sz w:val="24"/>
          <w:szCs w:val="24"/>
          <w:lang w:val="en-US"/>
        </w:rPr>
        <w:t xml:space="preserve">. </w:t>
      </w:r>
      <w:r w:rsidR="00BB1525" w:rsidRPr="00BB1525">
        <w:rPr>
          <w:rFonts w:asciiTheme="majorBidi" w:hAnsiTheme="majorBidi" w:cstheme="majorBidi"/>
          <w:i/>
          <w:iCs/>
          <w:sz w:val="24"/>
          <w:szCs w:val="24"/>
          <w:u w:val="single"/>
        </w:rPr>
        <w:t>Gianmarco Mugnai</w:t>
      </w:r>
      <w:r w:rsidR="00BB1525" w:rsidRPr="00BB1525">
        <w:rPr>
          <w:rFonts w:asciiTheme="majorBidi" w:hAnsiTheme="majorBidi" w:cstheme="majorBidi"/>
          <w:i/>
          <w:iCs/>
          <w:sz w:val="24"/>
          <w:szCs w:val="24"/>
        </w:rPr>
        <w:t>, Luigimaria Borruso, Ying-Li Wu, Marina Gallinaro, Francesca Cappitelli, Tadele Solomon, Andrea Zerboni, Federica Villa</w:t>
      </w:r>
    </w:p>
    <w:p w14:paraId="1F9228E1" w14:textId="4536F0D8" w:rsidR="00736128" w:rsidRPr="00BB1525" w:rsidRDefault="00736128" w:rsidP="00B16D27">
      <w:pPr>
        <w:pStyle w:val="Default"/>
        <w:jc w:val="both"/>
        <w:rPr>
          <w:rFonts w:asciiTheme="majorBidi" w:hAnsiTheme="majorBidi" w:cstheme="majorBidi"/>
        </w:rPr>
      </w:pPr>
    </w:p>
    <w:p w14:paraId="08F9684F" w14:textId="348509A2" w:rsidR="006F593A" w:rsidRPr="00BB1525" w:rsidRDefault="00866B37" w:rsidP="00BB1525">
      <w:pPr>
        <w:spacing w:after="0" w:line="240" w:lineRule="auto"/>
        <w:jc w:val="both"/>
        <w:rPr>
          <w:rFonts w:asciiTheme="majorBidi" w:hAnsiTheme="majorBidi" w:cstheme="majorBidi"/>
          <w:sz w:val="24"/>
          <w:szCs w:val="24"/>
          <w:lang w:val="en-US"/>
        </w:rPr>
      </w:pPr>
      <w:r w:rsidRPr="00BB1525">
        <w:rPr>
          <w:rFonts w:asciiTheme="majorBidi" w:hAnsiTheme="majorBidi" w:cstheme="majorBidi"/>
          <w:sz w:val="24"/>
          <w:szCs w:val="24"/>
          <w:lang w:val="en-GB"/>
        </w:rPr>
        <w:t>9:45</w:t>
      </w:r>
      <w:r w:rsidRPr="00BB1525">
        <w:rPr>
          <w:rFonts w:asciiTheme="majorBidi" w:eastAsia="Times New Roman" w:hAnsiTheme="majorBidi" w:cstheme="majorBidi"/>
          <w:sz w:val="24"/>
          <w:szCs w:val="24"/>
          <w:lang w:val="en-GB" w:eastAsia="it-IT"/>
          <w14:ligatures w14:val="none"/>
        </w:rPr>
        <w:t xml:space="preserve"> – </w:t>
      </w:r>
      <w:r w:rsidRPr="00BB1525">
        <w:rPr>
          <w:rFonts w:asciiTheme="majorBidi" w:hAnsiTheme="majorBidi" w:cstheme="majorBidi"/>
          <w:sz w:val="24"/>
          <w:szCs w:val="24"/>
          <w:lang w:val="en-GB"/>
        </w:rPr>
        <w:t>10</w:t>
      </w:r>
      <w:r w:rsidRPr="00BB1525">
        <w:rPr>
          <w:rFonts w:asciiTheme="majorBidi" w:eastAsia="Times New Roman" w:hAnsiTheme="majorBidi" w:cstheme="majorBidi"/>
          <w:sz w:val="24"/>
          <w:szCs w:val="24"/>
          <w:lang w:val="en-GB" w:eastAsia="it-IT"/>
          <w14:ligatures w14:val="none"/>
        </w:rPr>
        <w:t>:</w:t>
      </w:r>
      <w:r w:rsidRPr="00BB1525">
        <w:rPr>
          <w:rFonts w:asciiTheme="majorBidi" w:hAnsiTheme="majorBidi" w:cstheme="majorBidi"/>
          <w:sz w:val="24"/>
          <w:szCs w:val="24"/>
          <w:lang w:val="en-GB"/>
        </w:rPr>
        <w:t>00</w:t>
      </w:r>
      <w:r w:rsidR="00736128" w:rsidRPr="00BB1525">
        <w:rPr>
          <w:rFonts w:asciiTheme="majorBidi" w:hAnsiTheme="majorBidi" w:cstheme="majorBidi"/>
          <w:sz w:val="24"/>
          <w:szCs w:val="24"/>
          <w:lang w:val="en-GB"/>
        </w:rPr>
        <w:t xml:space="preserve">. </w:t>
      </w:r>
      <w:r w:rsidR="00BB1525" w:rsidRPr="00BB1525">
        <w:rPr>
          <w:rFonts w:asciiTheme="majorBidi" w:hAnsiTheme="majorBidi" w:cstheme="majorBidi"/>
          <w:sz w:val="24"/>
          <w:szCs w:val="24"/>
          <w:lang w:val="en-US"/>
        </w:rPr>
        <w:t>MECHANISM OF SANDSTONE DETERATION UNDER REGIONAL ENVIRONMENTAL CONDITIONS: SALT WEATHERING IN THE YUNGANG GROTTOES, CHINA.</w:t>
      </w:r>
      <w:r w:rsidR="00BB1525" w:rsidRPr="00BB1525">
        <w:rPr>
          <w:rFonts w:asciiTheme="majorBidi" w:hAnsiTheme="majorBidi" w:cstheme="majorBidi"/>
          <w:i/>
          <w:sz w:val="24"/>
          <w:szCs w:val="24"/>
          <w:lang w:val="en-US"/>
        </w:rPr>
        <w:t xml:space="preserve"> </w:t>
      </w:r>
      <w:proofErr w:type="spellStart"/>
      <w:r w:rsidR="00BB1525" w:rsidRPr="00BB1525">
        <w:rPr>
          <w:rFonts w:asciiTheme="majorBidi" w:hAnsiTheme="majorBidi" w:cstheme="majorBidi"/>
          <w:i/>
          <w:sz w:val="24"/>
          <w:szCs w:val="24"/>
          <w:u w:val="single"/>
          <w:lang w:val="en-US"/>
        </w:rPr>
        <w:t>Fuzhi</w:t>
      </w:r>
      <w:proofErr w:type="spellEnd"/>
      <w:r w:rsidR="00BB1525" w:rsidRPr="00BB1525">
        <w:rPr>
          <w:rFonts w:asciiTheme="majorBidi" w:hAnsiTheme="majorBidi" w:cstheme="majorBidi"/>
          <w:i/>
          <w:sz w:val="24"/>
          <w:szCs w:val="24"/>
          <w:u w:val="single"/>
          <w:lang w:val="en-US"/>
        </w:rPr>
        <w:t xml:space="preserve"> Wang</w:t>
      </w:r>
      <w:r w:rsidR="00BB1525" w:rsidRPr="00BB1525">
        <w:rPr>
          <w:rFonts w:asciiTheme="majorBidi" w:hAnsiTheme="majorBidi" w:cstheme="majorBidi"/>
          <w:i/>
          <w:sz w:val="24"/>
          <w:szCs w:val="24"/>
          <w:lang w:val="en-US"/>
        </w:rPr>
        <w:t xml:space="preserve">, </w:t>
      </w:r>
      <w:proofErr w:type="spellStart"/>
      <w:r w:rsidR="00BB1525" w:rsidRPr="00BB1525">
        <w:rPr>
          <w:rFonts w:asciiTheme="majorBidi" w:hAnsiTheme="majorBidi" w:cstheme="majorBidi"/>
          <w:i/>
          <w:sz w:val="24"/>
          <w:szCs w:val="24"/>
          <w:lang w:val="en-US"/>
        </w:rPr>
        <w:t>Jizhong</w:t>
      </w:r>
      <w:proofErr w:type="spellEnd"/>
      <w:r w:rsidR="00BB1525" w:rsidRPr="00BB1525">
        <w:rPr>
          <w:rFonts w:asciiTheme="majorBidi" w:hAnsiTheme="majorBidi" w:cstheme="majorBidi"/>
          <w:i/>
          <w:sz w:val="24"/>
          <w:szCs w:val="24"/>
          <w:lang w:val="en-US"/>
        </w:rPr>
        <w:t xml:space="preserve"> Huang. </w:t>
      </w:r>
      <w:r w:rsidR="00BB1525" w:rsidRPr="00BB1525">
        <w:rPr>
          <w:rFonts w:asciiTheme="majorBidi" w:hAnsiTheme="majorBidi" w:cstheme="majorBidi"/>
          <w:b/>
          <w:bCs/>
          <w:iCs/>
          <w:color w:val="FF0000"/>
          <w:sz w:val="24"/>
          <w:szCs w:val="24"/>
          <w:lang w:val="en-US"/>
        </w:rPr>
        <w:t>Online</w:t>
      </w:r>
      <w:r w:rsidR="00BB1525" w:rsidRPr="00BB1525" w:rsidDel="00BB1525">
        <w:rPr>
          <w:rFonts w:asciiTheme="majorBidi" w:hAnsiTheme="majorBidi" w:cstheme="majorBidi"/>
          <w:bCs/>
          <w:iCs/>
          <w:caps/>
          <w:sz w:val="24"/>
          <w:szCs w:val="24"/>
          <w:lang w:val="en-US"/>
        </w:rPr>
        <w:t xml:space="preserve"> </w:t>
      </w:r>
    </w:p>
    <w:p w14:paraId="70FD1230" w14:textId="632350E6" w:rsidR="00736128" w:rsidRPr="00BB1525" w:rsidRDefault="00736128" w:rsidP="00B16D27">
      <w:pPr>
        <w:pStyle w:val="Default"/>
        <w:jc w:val="both"/>
        <w:rPr>
          <w:rFonts w:asciiTheme="majorBidi" w:hAnsiTheme="majorBidi" w:cstheme="majorBidi"/>
          <w:lang w:val="en-US"/>
        </w:rPr>
      </w:pPr>
    </w:p>
    <w:p w14:paraId="23C7F09C" w14:textId="53EAD01F" w:rsidR="00736128" w:rsidRPr="00BB1525" w:rsidRDefault="00866B37" w:rsidP="00B16D27">
      <w:pPr>
        <w:pStyle w:val="Default"/>
        <w:jc w:val="both"/>
        <w:rPr>
          <w:rFonts w:asciiTheme="majorBidi" w:hAnsiTheme="majorBidi" w:cstheme="majorBidi"/>
          <w:lang w:val="en-GB"/>
        </w:rPr>
      </w:pPr>
      <w:r w:rsidRPr="00BB1525">
        <w:rPr>
          <w:rFonts w:asciiTheme="majorBidi" w:hAnsiTheme="majorBidi" w:cstheme="majorBidi"/>
          <w:lang w:val="en-GB"/>
        </w:rPr>
        <w:t>10:00</w:t>
      </w:r>
      <w:r w:rsidRPr="00BB1525">
        <w:rPr>
          <w:rFonts w:asciiTheme="majorBidi" w:eastAsia="Times New Roman" w:hAnsiTheme="majorBidi" w:cstheme="majorBidi"/>
          <w:lang w:val="en-GB" w:eastAsia="it-IT"/>
          <w14:ligatures w14:val="none"/>
        </w:rPr>
        <w:t xml:space="preserve"> – </w:t>
      </w:r>
      <w:r w:rsidRPr="00BB1525">
        <w:rPr>
          <w:rFonts w:asciiTheme="majorBidi" w:hAnsiTheme="majorBidi" w:cstheme="majorBidi"/>
          <w:lang w:val="en-GB"/>
        </w:rPr>
        <w:t>10:15</w:t>
      </w:r>
      <w:r w:rsidR="00736128" w:rsidRPr="00BB1525">
        <w:rPr>
          <w:rFonts w:asciiTheme="majorBidi" w:hAnsiTheme="majorBidi" w:cstheme="majorBidi"/>
          <w:lang w:val="en-GB"/>
        </w:rPr>
        <w:t xml:space="preserve">. </w:t>
      </w:r>
      <w:r w:rsidR="00BB1525" w:rsidRPr="00BB1525">
        <w:rPr>
          <w:rFonts w:asciiTheme="majorBidi" w:hAnsiTheme="majorBidi" w:cstheme="majorBidi"/>
          <w:caps/>
          <w:lang w:val="en-US"/>
        </w:rPr>
        <w:t>Red stains of the external marble of Florence Cathedral.</w:t>
      </w:r>
      <w:r w:rsidR="00BB1525" w:rsidRPr="00BB1525">
        <w:rPr>
          <w:rFonts w:asciiTheme="majorBidi" w:hAnsiTheme="majorBidi" w:cstheme="majorBidi"/>
          <w:b/>
          <w:bCs/>
          <w:lang w:val="en-US"/>
        </w:rPr>
        <w:t xml:space="preserve"> </w:t>
      </w:r>
      <w:r w:rsidR="00BB1525" w:rsidRPr="00BB1525">
        <w:rPr>
          <w:rFonts w:asciiTheme="majorBidi" w:hAnsiTheme="majorBidi" w:cstheme="majorBidi"/>
          <w:i/>
          <w:iCs/>
          <w:u w:val="single"/>
          <w:lang w:val="en-US"/>
        </w:rPr>
        <w:t>Domenico Celi</w:t>
      </w:r>
      <w:r w:rsidR="00BB1525" w:rsidRPr="00BB1525">
        <w:rPr>
          <w:rFonts w:asciiTheme="majorBidi" w:hAnsiTheme="majorBidi" w:cstheme="majorBidi"/>
          <w:i/>
          <w:iCs/>
          <w:lang w:val="en-US"/>
        </w:rPr>
        <w:t>, Alba Santo, Beatrice Agostini, Brunella Perito</w:t>
      </w:r>
    </w:p>
    <w:p w14:paraId="7358EC5C" w14:textId="77777777" w:rsidR="006F593A" w:rsidRPr="00BB1525" w:rsidRDefault="006F593A" w:rsidP="00B16D27">
      <w:pPr>
        <w:pStyle w:val="Default"/>
        <w:jc w:val="both"/>
        <w:rPr>
          <w:rFonts w:asciiTheme="majorBidi" w:hAnsiTheme="majorBidi" w:cstheme="majorBidi"/>
          <w:lang w:val="en-GB"/>
        </w:rPr>
      </w:pPr>
    </w:p>
    <w:p w14:paraId="219356D5" w14:textId="6D763396" w:rsidR="006F593A" w:rsidRPr="00BB1525" w:rsidRDefault="00736128" w:rsidP="00B16D27">
      <w:pPr>
        <w:pStyle w:val="Titelzeile"/>
        <w:spacing w:line="240" w:lineRule="auto"/>
        <w:jc w:val="both"/>
        <w:rPr>
          <w:rFonts w:asciiTheme="majorBidi" w:hAnsiTheme="majorBidi" w:cstheme="majorBidi"/>
          <w:b w:val="0"/>
          <w:bCs/>
          <w:i/>
          <w:iCs/>
          <w:sz w:val="24"/>
          <w:szCs w:val="24"/>
          <w:lang w:val="fr-FR"/>
        </w:rPr>
      </w:pPr>
      <w:r w:rsidRPr="00BB1525">
        <w:rPr>
          <w:rFonts w:asciiTheme="majorBidi" w:hAnsiTheme="majorBidi" w:cstheme="majorBidi"/>
          <w:b w:val="0"/>
          <w:bCs/>
          <w:sz w:val="24"/>
          <w:szCs w:val="24"/>
        </w:rPr>
        <w:t>10</w:t>
      </w:r>
      <w:r w:rsidR="00866B37" w:rsidRPr="00BB1525">
        <w:rPr>
          <w:rFonts w:asciiTheme="majorBidi" w:hAnsiTheme="majorBidi" w:cstheme="majorBidi"/>
          <w:sz w:val="24"/>
          <w:szCs w:val="24"/>
          <w:lang w:eastAsia="it-IT"/>
        </w:rPr>
        <w:t>:</w:t>
      </w:r>
      <w:r w:rsidRPr="00BB1525">
        <w:rPr>
          <w:rFonts w:asciiTheme="majorBidi" w:hAnsiTheme="majorBidi" w:cstheme="majorBidi"/>
          <w:b w:val="0"/>
          <w:bCs/>
          <w:sz w:val="24"/>
          <w:szCs w:val="24"/>
        </w:rPr>
        <w:t>1</w:t>
      </w:r>
      <w:r w:rsidR="006F593A" w:rsidRPr="00BB1525">
        <w:rPr>
          <w:rFonts w:asciiTheme="majorBidi" w:hAnsiTheme="majorBidi" w:cstheme="majorBidi"/>
          <w:b w:val="0"/>
          <w:bCs/>
          <w:sz w:val="24"/>
          <w:szCs w:val="24"/>
        </w:rPr>
        <w:t>5</w:t>
      </w:r>
      <w:r w:rsidR="00866B37" w:rsidRPr="00BB1525">
        <w:rPr>
          <w:rFonts w:asciiTheme="majorBidi" w:hAnsiTheme="majorBidi" w:cstheme="majorBidi"/>
          <w:sz w:val="24"/>
          <w:szCs w:val="24"/>
          <w:lang w:eastAsia="it-IT"/>
        </w:rPr>
        <w:t xml:space="preserve"> – </w:t>
      </w:r>
      <w:r w:rsidRPr="00BB1525">
        <w:rPr>
          <w:rFonts w:asciiTheme="majorBidi" w:hAnsiTheme="majorBidi" w:cstheme="majorBidi"/>
          <w:b w:val="0"/>
          <w:bCs/>
          <w:sz w:val="24"/>
          <w:szCs w:val="24"/>
        </w:rPr>
        <w:t>10</w:t>
      </w:r>
      <w:r w:rsidR="00866B37" w:rsidRPr="00BB1525">
        <w:rPr>
          <w:rFonts w:asciiTheme="majorBidi" w:hAnsiTheme="majorBidi" w:cstheme="majorBidi"/>
          <w:sz w:val="24"/>
          <w:szCs w:val="24"/>
          <w:lang w:eastAsia="it-IT"/>
        </w:rPr>
        <w:t>:</w:t>
      </w:r>
      <w:r w:rsidR="006F593A" w:rsidRPr="00BB1525">
        <w:rPr>
          <w:rFonts w:asciiTheme="majorBidi" w:hAnsiTheme="majorBidi" w:cstheme="majorBidi"/>
          <w:b w:val="0"/>
          <w:bCs/>
          <w:sz w:val="24"/>
          <w:szCs w:val="24"/>
        </w:rPr>
        <w:t>30</w:t>
      </w:r>
      <w:r w:rsidRPr="00BB1525">
        <w:rPr>
          <w:rFonts w:asciiTheme="majorBidi" w:hAnsiTheme="majorBidi" w:cstheme="majorBidi"/>
          <w:b w:val="0"/>
          <w:bCs/>
          <w:sz w:val="24"/>
          <w:szCs w:val="24"/>
        </w:rPr>
        <w:t>.</w:t>
      </w:r>
      <w:r w:rsidRPr="00BB1525">
        <w:rPr>
          <w:rFonts w:asciiTheme="majorBidi" w:hAnsiTheme="majorBidi" w:cstheme="majorBidi"/>
          <w:sz w:val="24"/>
          <w:szCs w:val="24"/>
        </w:rPr>
        <w:t xml:space="preserve"> </w:t>
      </w:r>
      <w:r w:rsidR="00BB1525" w:rsidRPr="00BB1525">
        <w:rPr>
          <w:rFonts w:asciiTheme="majorBidi" w:hAnsiTheme="majorBidi" w:cstheme="majorBidi"/>
          <w:b w:val="0"/>
          <w:caps/>
          <w:sz w:val="24"/>
          <w:szCs w:val="24"/>
        </w:rPr>
        <w:t>Microbial biofilm at “Shalom” Sgraffito Wall Art in Kibbutz Yiftach, Israel: Characterization before Conservation Treatment</w:t>
      </w:r>
      <w:r w:rsidR="00BB1525" w:rsidRPr="00BB1525">
        <w:rPr>
          <w:rFonts w:asciiTheme="majorBidi" w:hAnsiTheme="majorBidi" w:cstheme="majorBidi"/>
          <w:b w:val="0"/>
          <w:sz w:val="24"/>
          <w:szCs w:val="24"/>
        </w:rPr>
        <w:t xml:space="preserve">. </w:t>
      </w:r>
      <w:r w:rsidR="00BB1525" w:rsidRPr="00BB1525">
        <w:rPr>
          <w:rFonts w:asciiTheme="majorBidi" w:hAnsiTheme="majorBidi" w:cstheme="majorBidi"/>
          <w:b w:val="0"/>
          <w:i/>
          <w:iCs/>
          <w:sz w:val="24"/>
          <w:szCs w:val="24"/>
          <w:u w:val="single"/>
        </w:rPr>
        <w:t>Irit Nir</w:t>
      </w:r>
      <w:r w:rsidR="00BB1525" w:rsidRPr="00BB1525">
        <w:rPr>
          <w:rFonts w:asciiTheme="majorBidi" w:hAnsiTheme="majorBidi" w:cstheme="majorBidi"/>
          <w:b w:val="0"/>
          <w:i/>
          <w:iCs/>
          <w:sz w:val="24"/>
          <w:szCs w:val="24"/>
        </w:rPr>
        <w:t xml:space="preserve">, Anat Sharabi, Hana Barak, and Ariel </w:t>
      </w:r>
      <w:proofErr w:type="spellStart"/>
      <w:r w:rsidR="00BB1525" w:rsidRPr="00BB1525">
        <w:rPr>
          <w:rFonts w:asciiTheme="majorBidi" w:hAnsiTheme="majorBidi" w:cstheme="majorBidi"/>
          <w:b w:val="0"/>
          <w:i/>
          <w:iCs/>
          <w:sz w:val="24"/>
          <w:szCs w:val="24"/>
        </w:rPr>
        <w:t>Kushmaro</w:t>
      </w:r>
      <w:proofErr w:type="spellEnd"/>
      <w:r w:rsidR="00BB1525" w:rsidRPr="00BB1525">
        <w:rPr>
          <w:rFonts w:asciiTheme="majorBidi" w:hAnsiTheme="majorBidi" w:cstheme="majorBidi"/>
          <w:b w:val="0"/>
          <w:bCs/>
          <w:i/>
          <w:iCs/>
          <w:color w:val="FF0000"/>
          <w:sz w:val="24"/>
          <w:szCs w:val="24"/>
        </w:rPr>
        <w:t>.</w:t>
      </w:r>
      <w:r w:rsidR="00BB1525" w:rsidRPr="00BB1525">
        <w:rPr>
          <w:rFonts w:asciiTheme="majorBidi" w:hAnsiTheme="majorBidi" w:cstheme="majorBidi"/>
          <w:b w:val="0"/>
          <w:bCs/>
          <w:color w:val="FF0000"/>
          <w:sz w:val="24"/>
          <w:szCs w:val="24"/>
        </w:rPr>
        <w:t xml:space="preserve"> </w:t>
      </w:r>
      <w:r w:rsidR="00BB1525" w:rsidRPr="00BB1525">
        <w:rPr>
          <w:rFonts w:asciiTheme="majorBidi" w:hAnsiTheme="majorBidi" w:cstheme="majorBidi"/>
          <w:color w:val="FF0000"/>
          <w:sz w:val="24"/>
          <w:szCs w:val="24"/>
        </w:rPr>
        <w:t>Online</w:t>
      </w:r>
      <w:r w:rsidR="00BB1525" w:rsidRPr="00BB1525" w:rsidDel="00BB1525">
        <w:rPr>
          <w:rFonts w:asciiTheme="majorBidi" w:hAnsiTheme="majorBidi" w:cstheme="majorBidi"/>
          <w:b w:val="0"/>
          <w:bCs/>
          <w:sz w:val="24"/>
          <w:szCs w:val="24"/>
        </w:rPr>
        <w:t xml:space="preserve"> </w:t>
      </w:r>
    </w:p>
    <w:p w14:paraId="16152552" w14:textId="2C76F5A8" w:rsidR="00736128" w:rsidRPr="00BB1525" w:rsidRDefault="00736128" w:rsidP="00B16D27">
      <w:pPr>
        <w:pStyle w:val="Default"/>
        <w:jc w:val="both"/>
        <w:rPr>
          <w:rFonts w:asciiTheme="majorBidi" w:hAnsiTheme="majorBidi" w:cstheme="majorBidi"/>
          <w:color w:val="auto"/>
          <w:lang w:val="fr-FR"/>
        </w:rPr>
      </w:pPr>
    </w:p>
    <w:p w14:paraId="75425DBA" w14:textId="30BE6B4B" w:rsidR="002A66EF" w:rsidRPr="00BB1525" w:rsidRDefault="00736128" w:rsidP="00B16D27">
      <w:pPr>
        <w:pStyle w:val="Default"/>
        <w:jc w:val="both"/>
        <w:rPr>
          <w:rFonts w:asciiTheme="majorBidi" w:hAnsiTheme="majorBidi" w:cstheme="majorBidi"/>
          <w:i/>
          <w:lang w:val="en-US"/>
        </w:rPr>
      </w:pPr>
      <w:r w:rsidRPr="00BB1525">
        <w:rPr>
          <w:rFonts w:asciiTheme="majorBidi" w:hAnsiTheme="majorBidi" w:cstheme="majorBidi"/>
          <w:lang w:val="en-GB"/>
        </w:rPr>
        <w:t>10</w:t>
      </w:r>
      <w:r w:rsidR="00866B37" w:rsidRPr="00BB1525">
        <w:rPr>
          <w:rFonts w:asciiTheme="majorBidi" w:eastAsia="Times New Roman" w:hAnsiTheme="majorBidi" w:cstheme="majorBidi"/>
          <w:lang w:val="en-GB" w:eastAsia="it-IT"/>
          <w14:ligatures w14:val="none"/>
        </w:rPr>
        <w:t>:</w:t>
      </w:r>
      <w:r w:rsidR="006F593A" w:rsidRPr="00BB1525">
        <w:rPr>
          <w:rFonts w:asciiTheme="majorBidi" w:hAnsiTheme="majorBidi" w:cstheme="majorBidi"/>
          <w:lang w:val="en-GB"/>
        </w:rPr>
        <w:t>30</w:t>
      </w:r>
      <w:r w:rsidR="00866B37" w:rsidRPr="00BB1525">
        <w:rPr>
          <w:rFonts w:asciiTheme="majorBidi" w:eastAsia="Times New Roman" w:hAnsiTheme="majorBidi" w:cstheme="majorBidi"/>
          <w:lang w:val="en-GB" w:eastAsia="it-IT"/>
          <w14:ligatures w14:val="none"/>
        </w:rPr>
        <w:t xml:space="preserve"> – </w:t>
      </w:r>
      <w:r w:rsidRPr="00BB1525">
        <w:rPr>
          <w:rFonts w:asciiTheme="majorBidi" w:hAnsiTheme="majorBidi" w:cstheme="majorBidi"/>
          <w:lang w:val="en-GB"/>
        </w:rPr>
        <w:t>10</w:t>
      </w:r>
      <w:r w:rsidR="00866B37" w:rsidRPr="00BB1525">
        <w:rPr>
          <w:rFonts w:asciiTheme="majorBidi" w:eastAsia="Times New Roman" w:hAnsiTheme="majorBidi" w:cstheme="majorBidi"/>
          <w:lang w:val="en-GB" w:eastAsia="it-IT"/>
          <w14:ligatures w14:val="none"/>
        </w:rPr>
        <w:t>:</w:t>
      </w:r>
      <w:r w:rsidRPr="00BB1525">
        <w:rPr>
          <w:rFonts w:asciiTheme="majorBidi" w:hAnsiTheme="majorBidi" w:cstheme="majorBidi"/>
          <w:lang w:val="en-GB"/>
        </w:rPr>
        <w:t>4</w:t>
      </w:r>
      <w:r w:rsidR="006F593A" w:rsidRPr="00BB1525">
        <w:rPr>
          <w:rFonts w:asciiTheme="majorBidi" w:hAnsiTheme="majorBidi" w:cstheme="majorBidi"/>
          <w:lang w:val="en-GB"/>
        </w:rPr>
        <w:t>5</w:t>
      </w:r>
      <w:r w:rsidRPr="00BB1525">
        <w:rPr>
          <w:rFonts w:asciiTheme="majorBidi" w:hAnsiTheme="majorBidi" w:cstheme="majorBidi"/>
          <w:lang w:val="en-GB"/>
        </w:rPr>
        <w:t xml:space="preserve">. </w:t>
      </w:r>
      <w:r w:rsidR="00BB1525" w:rsidRPr="00BB1525">
        <w:rPr>
          <w:rFonts w:asciiTheme="majorBidi" w:hAnsiTheme="majorBidi" w:cstheme="majorBidi"/>
          <w:caps/>
          <w:u w:color="000000"/>
          <w:lang w:val="en-US"/>
        </w:rPr>
        <w:t xml:space="preserve">Microbial diversity and secondary metabolism </w:t>
      </w:r>
      <w:r w:rsidR="00BB1525" w:rsidRPr="00BB1525">
        <w:rPr>
          <w:rFonts w:asciiTheme="majorBidi" w:hAnsiTheme="majorBidi" w:cstheme="majorBidi"/>
          <w:caps/>
          <w:shd w:val="clear" w:color="auto" w:fill="FFFFFF"/>
          <w:lang w:val="en-US" w:eastAsia="fr-FR"/>
        </w:rPr>
        <w:t xml:space="preserve">in the dark alterations forming on the walls of </w:t>
      </w:r>
      <w:r w:rsidR="00BB1525" w:rsidRPr="00BB1525">
        <w:rPr>
          <w:rFonts w:asciiTheme="majorBidi" w:hAnsiTheme="majorBidi" w:cstheme="majorBidi"/>
          <w:caps/>
          <w:u w:color="000000"/>
          <w:lang w:val="en-US"/>
        </w:rPr>
        <w:t>Paleolithic Lascaux Cave.</w:t>
      </w:r>
      <w:r w:rsidR="00BB1525" w:rsidRPr="00BB1525">
        <w:rPr>
          <w:rFonts w:asciiTheme="majorBidi" w:hAnsiTheme="majorBidi" w:cstheme="majorBidi"/>
          <w:b/>
          <w:bCs/>
          <w:caps/>
          <w:u w:color="000000"/>
          <w:lang w:val="en-US"/>
        </w:rPr>
        <w:t xml:space="preserve"> </w:t>
      </w:r>
      <w:r w:rsidR="00BB1525" w:rsidRPr="00BB1525">
        <w:rPr>
          <w:rFonts w:asciiTheme="majorBidi" w:hAnsiTheme="majorBidi" w:cstheme="majorBidi"/>
          <w:i/>
          <w:iCs/>
          <w:lang w:val="en-US"/>
        </w:rPr>
        <w:t>Zélia Bontemps</w:t>
      </w:r>
      <w:r w:rsidR="00BB1525" w:rsidRPr="00BB1525">
        <w:rPr>
          <w:rFonts w:asciiTheme="majorBidi" w:eastAsia="Times New Roman" w:hAnsiTheme="majorBidi" w:cstheme="majorBidi"/>
          <w:i/>
          <w:iCs/>
          <w:lang w:val="en-US" w:eastAsia="fr-FR"/>
        </w:rPr>
        <w:t xml:space="preserve">, </w:t>
      </w:r>
      <w:r w:rsidR="00BB1525" w:rsidRPr="00BB1525">
        <w:rPr>
          <w:rFonts w:asciiTheme="majorBidi" w:hAnsiTheme="majorBidi" w:cstheme="majorBidi"/>
          <w:i/>
          <w:iCs/>
          <w:lang w:val="en-US"/>
        </w:rPr>
        <w:t xml:space="preserve">Lise Alonso, </w:t>
      </w:r>
      <w:proofErr w:type="spellStart"/>
      <w:r w:rsidR="00BB1525" w:rsidRPr="00BB1525">
        <w:rPr>
          <w:rFonts w:asciiTheme="majorBidi" w:hAnsiTheme="majorBidi" w:cstheme="majorBidi"/>
          <w:i/>
          <w:iCs/>
          <w:lang w:val="en-US"/>
        </w:rPr>
        <w:t>Danis</w:t>
      </w:r>
      <w:proofErr w:type="spellEnd"/>
      <w:r w:rsidR="00BB1525" w:rsidRPr="00BB1525">
        <w:rPr>
          <w:rFonts w:asciiTheme="majorBidi" w:hAnsiTheme="majorBidi" w:cstheme="majorBidi"/>
          <w:i/>
          <w:iCs/>
          <w:lang w:val="en-US"/>
        </w:rPr>
        <w:t xml:space="preserve"> </w:t>
      </w:r>
      <w:proofErr w:type="spellStart"/>
      <w:r w:rsidR="00BB1525" w:rsidRPr="00BB1525">
        <w:rPr>
          <w:rFonts w:asciiTheme="majorBidi" w:hAnsiTheme="majorBidi" w:cstheme="majorBidi"/>
          <w:i/>
          <w:iCs/>
          <w:lang w:val="en-US"/>
        </w:rPr>
        <w:t>Abrouk</w:t>
      </w:r>
      <w:proofErr w:type="spellEnd"/>
      <w:r w:rsidR="00BB1525" w:rsidRPr="00BB1525">
        <w:rPr>
          <w:rFonts w:asciiTheme="majorBidi" w:hAnsiTheme="majorBidi" w:cstheme="majorBidi"/>
          <w:i/>
          <w:iCs/>
          <w:lang w:val="en-US"/>
        </w:rPr>
        <w:t xml:space="preserve">, Pierre Vergne, Gilles Comte, Serge </w:t>
      </w:r>
      <w:proofErr w:type="spellStart"/>
      <w:r w:rsidR="00BB1525" w:rsidRPr="00BB1525">
        <w:rPr>
          <w:rFonts w:asciiTheme="majorBidi" w:hAnsiTheme="majorBidi" w:cstheme="majorBidi"/>
          <w:i/>
          <w:iCs/>
          <w:lang w:val="en-US"/>
        </w:rPr>
        <w:t>Michalet</w:t>
      </w:r>
      <w:proofErr w:type="spellEnd"/>
      <w:r w:rsidR="00BB1525" w:rsidRPr="00BB1525">
        <w:rPr>
          <w:rFonts w:asciiTheme="majorBidi" w:hAnsiTheme="majorBidi" w:cstheme="majorBidi"/>
          <w:i/>
          <w:iCs/>
          <w:lang w:val="en-US"/>
        </w:rPr>
        <w:t xml:space="preserve">, Mylène </w:t>
      </w:r>
      <w:proofErr w:type="spellStart"/>
      <w:r w:rsidR="00BB1525" w:rsidRPr="00BB1525">
        <w:rPr>
          <w:rFonts w:asciiTheme="majorBidi" w:hAnsiTheme="majorBidi" w:cstheme="majorBidi"/>
          <w:i/>
          <w:iCs/>
          <w:lang w:val="en-US"/>
        </w:rPr>
        <w:t>Hugoni</w:t>
      </w:r>
      <w:proofErr w:type="spellEnd"/>
      <w:r w:rsidR="00BB1525" w:rsidRPr="00BB1525">
        <w:rPr>
          <w:rFonts w:asciiTheme="majorBidi" w:hAnsiTheme="majorBidi" w:cstheme="majorBidi"/>
          <w:i/>
          <w:iCs/>
          <w:lang w:val="en-US"/>
        </w:rPr>
        <w:t xml:space="preserve">, </w:t>
      </w:r>
      <w:r w:rsidR="00BB1525" w:rsidRPr="00BB1525">
        <w:rPr>
          <w:rFonts w:asciiTheme="majorBidi" w:hAnsiTheme="majorBidi" w:cstheme="majorBidi"/>
          <w:i/>
          <w:iCs/>
          <w:u w:val="single"/>
          <w:lang w:val="en-US"/>
        </w:rPr>
        <w:t xml:space="preserve">Yvan </w:t>
      </w:r>
      <w:proofErr w:type="spellStart"/>
      <w:r w:rsidR="00BB1525" w:rsidRPr="00BB1525">
        <w:rPr>
          <w:rFonts w:asciiTheme="majorBidi" w:hAnsiTheme="majorBidi" w:cstheme="majorBidi"/>
          <w:i/>
          <w:iCs/>
          <w:u w:val="single"/>
          <w:lang w:val="en-US"/>
        </w:rPr>
        <w:t>Moënne-Loccoz</w:t>
      </w:r>
      <w:proofErr w:type="spellEnd"/>
    </w:p>
    <w:p w14:paraId="62A5F5D7" w14:textId="77777777" w:rsidR="006F593A" w:rsidRPr="00BB1525" w:rsidRDefault="006F593A" w:rsidP="00B16D27">
      <w:pPr>
        <w:pStyle w:val="Default"/>
        <w:jc w:val="both"/>
        <w:rPr>
          <w:rFonts w:asciiTheme="majorBidi" w:hAnsiTheme="majorBidi" w:cstheme="majorBidi"/>
          <w:lang w:val="en-GB"/>
        </w:rPr>
      </w:pPr>
    </w:p>
    <w:p w14:paraId="2831D709" w14:textId="6D0D03E5" w:rsidR="001B73CA" w:rsidRPr="00BB1525" w:rsidRDefault="001B73CA" w:rsidP="001D11BD">
      <w:pPr>
        <w:spacing w:after="0" w:line="240" w:lineRule="auto"/>
        <w:jc w:val="center"/>
        <w:rPr>
          <w:rFonts w:asciiTheme="majorBidi" w:hAnsiTheme="majorBidi" w:cstheme="majorBidi"/>
          <w:sz w:val="24"/>
          <w:szCs w:val="24"/>
          <w:lang w:val="en-GB"/>
        </w:rPr>
      </w:pPr>
      <w:r w:rsidRPr="00BB1525">
        <w:rPr>
          <w:rFonts w:asciiTheme="majorBidi" w:hAnsiTheme="majorBidi" w:cstheme="majorBidi"/>
          <w:noProof/>
          <w:sz w:val="24"/>
          <w:szCs w:val="24"/>
          <w:lang w:val="en-GB"/>
        </w:rPr>
        <w:drawing>
          <wp:inline distT="0" distB="0" distL="0" distR="0" wp14:anchorId="1B134352" wp14:editId="4D0A6C77">
            <wp:extent cx="302260" cy="302260"/>
            <wp:effectExtent l="0" t="0" r="0" b="2540"/>
            <wp:docPr id="13" name="Elemento grafico 13" descr="Caffè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Caffè contorn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5830" cy="305830"/>
                    </a:xfrm>
                    <a:prstGeom prst="rect">
                      <a:avLst/>
                    </a:prstGeom>
                  </pic:spPr>
                </pic:pic>
              </a:graphicData>
            </a:graphic>
          </wp:inline>
        </w:drawing>
      </w:r>
      <w:r w:rsidRPr="00BB1525">
        <w:rPr>
          <w:rFonts w:asciiTheme="majorBidi" w:hAnsiTheme="majorBidi" w:cstheme="majorBidi"/>
          <w:i/>
          <w:iCs/>
          <w:sz w:val="24"/>
          <w:szCs w:val="24"/>
          <w:lang w:val="en-GB"/>
        </w:rPr>
        <w:t>1</w:t>
      </w:r>
      <w:r w:rsidR="006F593A" w:rsidRPr="00BB1525">
        <w:rPr>
          <w:rFonts w:asciiTheme="majorBidi" w:hAnsiTheme="majorBidi" w:cstheme="majorBidi"/>
          <w:i/>
          <w:iCs/>
          <w:sz w:val="24"/>
          <w:szCs w:val="24"/>
          <w:lang w:val="en-GB"/>
        </w:rPr>
        <w:t>0</w:t>
      </w:r>
      <w:r w:rsidR="00866B37" w:rsidRPr="00BB1525">
        <w:rPr>
          <w:rFonts w:asciiTheme="majorBidi" w:eastAsia="Times New Roman" w:hAnsiTheme="majorBidi" w:cstheme="majorBidi"/>
          <w:i/>
          <w:iCs/>
          <w:sz w:val="24"/>
          <w:szCs w:val="24"/>
          <w:lang w:val="en-GB" w:eastAsia="it-IT"/>
          <w14:ligatures w14:val="none"/>
        </w:rPr>
        <w:t>:</w:t>
      </w:r>
      <w:r w:rsidR="006F593A" w:rsidRPr="00BB1525">
        <w:rPr>
          <w:rFonts w:asciiTheme="majorBidi" w:hAnsiTheme="majorBidi" w:cstheme="majorBidi"/>
          <w:i/>
          <w:iCs/>
          <w:sz w:val="24"/>
          <w:szCs w:val="24"/>
          <w:lang w:val="en-GB"/>
        </w:rPr>
        <w:t>45</w:t>
      </w:r>
      <w:r w:rsidR="00866B37" w:rsidRPr="00BB1525">
        <w:rPr>
          <w:rFonts w:asciiTheme="majorBidi" w:eastAsia="Times New Roman" w:hAnsiTheme="majorBidi" w:cstheme="majorBidi"/>
          <w:i/>
          <w:iCs/>
          <w:sz w:val="24"/>
          <w:szCs w:val="24"/>
          <w:lang w:val="en-GB" w:eastAsia="it-IT"/>
          <w14:ligatures w14:val="none"/>
        </w:rPr>
        <w:t xml:space="preserve"> – </w:t>
      </w:r>
      <w:r w:rsidRPr="00BB1525">
        <w:rPr>
          <w:rFonts w:asciiTheme="majorBidi" w:hAnsiTheme="majorBidi" w:cstheme="majorBidi"/>
          <w:i/>
          <w:iCs/>
          <w:sz w:val="24"/>
          <w:szCs w:val="24"/>
          <w:lang w:val="en-GB"/>
        </w:rPr>
        <w:t>11</w:t>
      </w:r>
      <w:r w:rsidR="00866B37" w:rsidRPr="00BB1525">
        <w:rPr>
          <w:rFonts w:asciiTheme="majorBidi" w:eastAsia="Times New Roman" w:hAnsiTheme="majorBidi" w:cstheme="majorBidi"/>
          <w:i/>
          <w:iCs/>
          <w:sz w:val="24"/>
          <w:szCs w:val="24"/>
          <w:lang w:val="en-GB" w:eastAsia="it-IT"/>
          <w14:ligatures w14:val="none"/>
        </w:rPr>
        <w:t>:</w:t>
      </w:r>
      <w:r w:rsidR="006F593A" w:rsidRPr="00BB1525">
        <w:rPr>
          <w:rFonts w:asciiTheme="majorBidi" w:hAnsiTheme="majorBidi" w:cstheme="majorBidi"/>
          <w:i/>
          <w:iCs/>
          <w:sz w:val="24"/>
          <w:szCs w:val="24"/>
          <w:lang w:val="en-GB"/>
        </w:rPr>
        <w:t>15</w:t>
      </w:r>
      <w:r w:rsidRPr="00BB1525">
        <w:rPr>
          <w:rFonts w:asciiTheme="majorBidi" w:hAnsiTheme="majorBidi" w:cstheme="majorBidi"/>
          <w:i/>
          <w:iCs/>
          <w:sz w:val="24"/>
          <w:szCs w:val="24"/>
          <w:lang w:val="en-GB"/>
        </w:rPr>
        <w:t>. Coffee break</w:t>
      </w:r>
      <w:r w:rsidRPr="00BB1525">
        <w:rPr>
          <w:rFonts w:asciiTheme="majorBidi" w:hAnsiTheme="majorBidi" w:cstheme="majorBidi"/>
          <w:sz w:val="24"/>
          <w:szCs w:val="24"/>
          <w:lang w:val="en-GB"/>
        </w:rPr>
        <w:t xml:space="preserve"> </w:t>
      </w:r>
      <w:r w:rsidRPr="00BB1525">
        <w:rPr>
          <w:rFonts w:asciiTheme="majorBidi" w:hAnsiTheme="majorBidi" w:cstheme="majorBidi"/>
          <w:noProof/>
          <w:sz w:val="24"/>
          <w:szCs w:val="24"/>
          <w:lang w:val="en-GB"/>
        </w:rPr>
        <w:drawing>
          <wp:inline distT="0" distB="0" distL="0" distR="0" wp14:anchorId="23EFFC9B" wp14:editId="48BA84F3">
            <wp:extent cx="302260" cy="302260"/>
            <wp:effectExtent l="0" t="0" r="0" b="2540"/>
            <wp:docPr id="14" name="Elemento grafico 14" descr="Caffè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Caffè contorn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5830" cy="305830"/>
                    </a:xfrm>
                    <a:prstGeom prst="rect">
                      <a:avLst/>
                    </a:prstGeom>
                  </pic:spPr>
                </pic:pic>
              </a:graphicData>
            </a:graphic>
          </wp:inline>
        </w:drawing>
      </w:r>
    </w:p>
    <w:p w14:paraId="464D7033" w14:textId="77777777" w:rsidR="007822FB" w:rsidRPr="00BB1525" w:rsidRDefault="007822FB" w:rsidP="001D11BD">
      <w:pPr>
        <w:spacing w:after="0" w:line="240" w:lineRule="auto"/>
        <w:jc w:val="center"/>
        <w:rPr>
          <w:rFonts w:asciiTheme="majorBidi" w:hAnsiTheme="majorBidi" w:cstheme="majorBidi"/>
          <w:sz w:val="24"/>
          <w:szCs w:val="24"/>
          <w:lang w:val="en-GB"/>
        </w:rPr>
      </w:pPr>
    </w:p>
    <w:p w14:paraId="48060071" w14:textId="74CCE9F5" w:rsidR="00B4498D" w:rsidRPr="00BB1525" w:rsidRDefault="00B4498D" w:rsidP="001D11BD">
      <w:pPr>
        <w:pStyle w:val="Default"/>
        <w:jc w:val="both"/>
        <w:rPr>
          <w:rFonts w:asciiTheme="majorBidi" w:hAnsiTheme="majorBidi" w:cstheme="majorBidi"/>
          <w:b/>
          <w:bCs/>
          <w:lang w:val="en-GB"/>
        </w:rPr>
      </w:pPr>
      <w:r w:rsidRPr="00BB1525">
        <w:rPr>
          <w:rFonts w:asciiTheme="majorBidi" w:hAnsiTheme="majorBidi" w:cstheme="majorBidi"/>
          <w:b/>
          <w:bCs/>
          <w:lang w:val="en-GB"/>
        </w:rPr>
        <w:t xml:space="preserve">Session </w:t>
      </w:r>
      <w:r w:rsidR="004F3831" w:rsidRPr="00BB1525">
        <w:rPr>
          <w:rFonts w:asciiTheme="majorBidi" w:hAnsiTheme="majorBidi" w:cstheme="majorBidi"/>
          <w:b/>
          <w:bCs/>
          <w:lang w:val="en-GB"/>
        </w:rPr>
        <w:t>5:</w:t>
      </w:r>
      <w:r w:rsidR="007822FB" w:rsidRPr="00BB1525">
        <w:rPr>
          <w:rFonts w:asciiTheme="majorBidi" w:hAnsiTheme="majorBidi" w:cstheme="majorBidi"/>
          <w:b/>
          <w:bCs/>
          <w:lang w:val="en-GB"/>
        </w:rPr>
        <w:t xml:space="preserve"> Microbial Community Dynamics and Conservation Challenges in Cultural Heritage </w:t>
      </w:r>
    </w:p>
    <w:p w14:paraId="294BC452" w14:textId="1787A465" w:rsidR="00B4498D" w:rsidRPr="00BB1525" w:rsidRDefault="00B4498D" w:rsidP="00B16D27">
      <w:pPr>
        <w:pStyle w:val="Default"/>
        <w:jc w:val="center"/>
        <w:rPr>
          <w:rFonts w:asciiTheme="majorBidi" w:hAnsiTheme="majorBidi" w:cstheme="majorBidi"/>
          <w:i/>
          <w:iCs/>
          <w:lang w:val="en-GB"/>
        </w:rPr>
      </w:pPr>
      <w:r w:rsidRPr="00BB1525">
        <w:rPr>
          <w:rFonts w:asciiTheme="majorBidi" w:hAnsiTheme="majorBidi" w:cstheme="majorBidi"/>
          <w:i/>
          <w:iCs/>
          <w:lang w:val="en-GB"/>
        </w:rPr>
        <w:t>Chairs</w:t>
      </w:r>
      <w:r w:rsidR="007822FB" w:rsidRPr="00BB1525">
        <w:rPr>
          <w:rFonts w:asciiTheme="majorBidi" w:hAnsiTheme="majorBidi" w:cstheme="majorBidi"/>
          <w:i/>
          <w:iCs/>
          <w:lang w:val="en-GB"/>
        </w:rPr>
        <w:t xml:space="preserve">: </w:t>
      </w:r>
      <w:r w:rsidR="009A0457" w:rsidRPr="00BB1525">
        <w:rPr>
          <w:rFonts w:asciiTheme="majorBidi" w:hAnsiTheme="majorBidi" w:cstheme="majorBidi"/>
          <w:i/>
          <w:iCs/>
          <w:lang w:val="en-GB"/>
        </w:rPr>
        <w:t>Federica Villa and Patrick Di Martino</w:t>
      </w:r>
    </w:p>
    <w:p w14:paraId="2501351F" w14:textId="77777777" w:rsidR="009A0457" w:rsidRPr="00BB1525" w:rsidRDefault="009A0457" w:rsidP="00B16D27">
      <w:pPr>
        <w:pStyle w:val="Default"/>
        <w:jc w:val="center"/>
        <w:rPr>
          <w:rFonts w:asciiTheme="majorBidi" w:hAnsiTheme="majorBidi" w:cstheme="majorBidi"/>
          <w:i/>
          <w:iCs/>
          <w:lang w:val="en-GB"/>
        </w:rPr>
      </w:pPr>
    </w:p>
    <w:p w14:paraId="5B520D9A" w14:textId="16722FA3" w:rsidR="00B4498D" w:rsidRPr="00BB1525" w:rsidRDefault="00936A56" w:rsidP="00BB1525">
      <w:pPr>
        <w:pStyle w:val="Default"/>
        <w:jc w:val="both"/>
        <w:rPr>
          <w:rFonts w:asciiTheme="majorBidi" w:hAnsiTheme="majorBidi" w:cstheme="majorBidi"/>
          <w:i/>
          <w:iCs/>
          <w:vertAlign w:val="superscript"/>
        </w:rPr>
      </w:pPr>
      <w:r w:rsidRPr="00BB1525">
        <w:rPr>
          <w:rFonts w:asciiTheme="majorBidi" w:hAnsiTheme="majorBidi" w:cstheme="majorBidi"/>
          <w:lang w:val="en-GB"/>
        </w:rPr>
        <w:t>11</w:t>
      </w:r>
      <w:r w:rsidR="00866B37" w:rsidRPr="00BB1525">
        <w:rPr>
          <w:rFonts w:asciiTheme="majorBidi" w:eastAsia="Times New Roman" w:hAnsiTheme="majorBidi" w:cstheme="majorBidi"/>
          <w:lang w:val="en-GB" w:eastAsia="it-IT"/>
          <w14:ligatures w14:val="none"/>
        </w:rPr>
        <w:t>:</w:t>
      </w:r>
      <w:r w:rsidR="006F593A" w:rsidRPr="00BB1525">
        <w:rPr>
          <w:rFonts w:asciiTheme="majorBidi" w:hAnsiTheme="majorBidi" w:cstheme="majorBidi"/>
          <w:lang w:val="en-GB"/>
        </w:rPr>
        <w:t>15</w:t>
      </w:r>
      <w:r w:rsidR="00866B37" w:rsidRPr="00BB1525">
        <w:rPr>
          <w:rFonts w:asciiTheme="majorBidi" w:eastAsia="Times New Roman" w:hAnsiTheme="majorBidi" w:cstheme="majorBidi"/>
          <w:lang w:val="en-GB" w:eastAsia="it-IT"/>
          <w14:ligatures w14:val="none"/>
        </w:rPr>
        <w:t xml:space="preserve"> – </w:t>
      </w:r>
      <w:r w:rsidRPr="00BB1525">
        <w:rPr>
          <w:rFonts w:asciiTheme="majorBidi" w:hAnsiTheme="majorBidi" w:cstheme="majorBidi"/>
          <w:lang w:val="en-GB"/>
        </w:rPr>
        <w:t>11</w:t>
      </w:r>
      <w:r w:rsidR="00866B37" w:rsidRPr="00BB1525">
        <w:rPr>
          <w:rFonts w:asciiTheme="majorBidi" w:eastAsia="Times New Roman" w:hAnsiTheme="majorBidi" w:cstheme="majorBidi"/>
          <w:lang w:val="en-GB" w:eastAsia="it-IT"/>
          <w14:ligatures w14:val="none"/>
        </w:rPr>
        <w:t>:</w:t>
      </w:r>
      <w:r w:rsidR="006F593A" w:rsidRPr="00BB1525">
        <w:rPr>
          <w:rFonts w:asciiTheme="majorBidi" w:hAnsiTheme="majorBidi" w:cstheme="majorBidi"/>
          <w:lang w:val="en-GB"/>
        </w:rPr>
        <w:t>30</w:t>
      </w:r>
      <w:r w:rsidRPr="00BB1525">
        <w:rPr>
          <w:rFonts w:asciiTheme="majorBidi" w:hAnsiTheme="majorBidi" w:cstheme="majorBidi"/>
          <w:lang w:val="en-GB"/>
        </w:rPr>
        <w:t>.</w:t>
      </w:r>
      <w:r w:rsidR="00C44563" w:rsidRPr="00BB1525">
        <w:rPr>
          <w:rFonts w:asciiTheme="majorBidi" w:hAnsiTheme="majorBidi" w:cstheme="majorBidi"/>
          <w:i/>
          <w:iCs/>
          <w:lang w:val="en-US"/>
        </w:rPr>
        <w:t xml:space="preserve"> </w:t>
      </w:r>
      <w:r w:rsidR="00BB1525" w:rsidRPr="00BB1525">
        <w:rPr>
          <w:rFonts w:asciiTheme="majorBidi" w:hAnsiTheme="majorBidi" w:cstheme="majorBidi"/>
          <w:lang w:val="en-GB"/>
        </w:rPr>
        <w:t xml:space="preserve">SPATIAL AND TEMPORAL VARIABILITY OF THE PHOTOSYNTHETIC ACTIVITY OF LICHENS AND OTHER LITHOBIONTS ON THE VERTICAL WALLS OF THE HOUSE OF THE ANCIENT HUNT IN POMPEII. </w:t>
      </w:r>
      <w:r w:rsidR="00BB1525" w:rsidRPr="00BB1525">
        <w:rPr>
          <w:rFonts w:asciiTheme="majorBidi" w:hAnsiTheme="majorBidi" w:cstheme="majorBidi"/>
          <w:i/>
          <w:iCs/>
          <w:u w:val="single"/>
        </w:rPr>
        <w:t>Marta Cicardi</w:t>
      </w:r>
      <w:r w:rsidR="00BB1525" w:rsidRPr="00BB1525">
        <w:rPr>
          <w:rFonts w:asciiTheme="majorBidi" w:hAnsiTheme="majorBidi" w:cstheme="majorBidi"/>
          <w:i/>
          <w:iCs/>
        </w:rPr>
        <w:t>, Mariagrazia Morando, Greta Rao Torres, Daniele Castelli, Laura Guidorzi, Alessandro Lo Giudice, Alessandro Re, Veronica Bellacicco, Simone Guion, Valeria Meirano, Mario Serino, Enrica Matteucci, Arianna Scarcella, Diego Elia, Sergio E. Favero-Longo</w:t>
      </w:r>
    </w:p>
    <w:p w14:paraId="048A5921" w14:textId="4A89E9C1" w:rsidR="00936A56" w:rsidRPr="00BB1525" w:rsidRDefault="00936A56" w:rsidP="00B16D27">
      <w:pPr>
        <w:pStyle w:val="Default"/>
        <w:jc w:val="both"/>
        <w:rPr>
          <w:rFonts w:asciiTheme="majorBidi" w:hAnsiTheme="majorBidi" w:cstheme="majorBidi"/>
        </w:rPr>
      </w:pPr>
    </w:p>
    <w:p w14:paraId="19A9C51B" w14:textId="4E725337" w:rsidR="00BB1525" w:rsidRPr="00BB1525" w:rsidRDefault="00936A56" w:rsidP="00BB1525">
      <w:pPr>
        <w:pStyle w:val="Default"/>
        <w:jc w:val="both"/>
        <w:rPr>
          <w:rFonts w:asciiTheme="majorBidi" w:hAnsiTheme="majorBidi" w:cstheme="majorBidi"/>
          <w:b/>
          <w:bCs/>
          <w:color w:val="FF0000"/>
        </w:rPr>
      </w:pPr>
      <w:r w:rsidRPr="00BB1525">
        <w:rPr>
          <w:rFonts w:asciiTheme="majorBidi" w:hAnsiTheme="majorBidi" w:cstheme="majorBidi"/>
          <w:lang w:val="en-US"/>
        </w:rPr>
        <w:t>11</w:t>
      </w:r>
      <w:r w:rsidR="00866B37" w:rsidRPr="00BB1525">
        <w:rPr>
          <w:rFonts w:asciiTheme="majorBidi" w:eastAsia="Times New Roman" w:hAnsiTheme="majorBidi" w:cstheme="majorBidi"/>
          <w:lang w:val="en-GB" w:eastAsia="it-IT"/>
          <w14:ligatures w14:val="none"/>
        </w:rPr>
        <w:t>:</w:t>
      </w:r>
      <w:r w:rsidR="00B4498D" w:rsidRPr="00BB1525">
        <w:rPr>
          <w:rFonts w:asciiTheme="majorBidi" w:hAnsiTheme="majorBidi" w:cstheme="majorBidi"/>
          <w:lang w:val="en-US"/>
        </w:rPr>
        <w:t>30</w:t>
      </w:r>
      <w:r w:rsidR="00866B37" w:rsidRPr="00BB1525">
        <w:rPr>
          <w:rFonts w:asciiTheme="majorBidi" w:eastAsia="Times New Roman" w:hAnsiTheme="majorBidi" w:cstheme="majorBidi"/>
          <w:lang w:val="en-GB" w:eastAsia="it-IT"/>
          <w14:ligatures w14:val="none"/>
        </w:rPr>
        <w:t xml:space="preserve"> – </w:t>
      </w:r>
      <w:r w:rsidRPr="00BB1525">
        <w:rPr>
          <w:rFonts w:asciiTheme="majorBidi" w:hAnsiTheme="majorBidi" w:cstheme="majorBidi"/>
          <w:lang w:val="en-US"/>
        </w:rPr>
        <w:t>1</w:t>
      </w:r>
      <w:r w:rsidR="00B4498D" w:rsidRPr="00BB1525">
        <w:rPr>
          <w:rFonts w:asciiTheme="majorBidi" w:hAnsiTheme="majorBidi" w:cstheme="majorBidi"/>
          <w:lang w:val="en-US"/>
        </w:rPr>
        <w:t>1</w:t>
      </w:r>
      <w:r w:rsidR="00866B37" w:rsidRPr="00BB1525">
        <w:rPr>
          <w:rFonts w:asciiTheme="majorBidi" w:eastAsia="Times New Roman" w:hAnsiTheme="majorBidi" w:cstheme="majorBidi"/>
          <w:lang w:val="en-GB" w:eastAsia="it-IT"/>
          <w14:ligatures w14:val="none"/>
        </w:rPr>
        <w:t>:</w:t>
      </w:r>
      <w:r w:rsidR="00B4498D" w:rsidRPr="00BB1525">
        <w:rPr>
          <w:rFonts w:asciiTheme="majorBidi" w:hAnsiTheme="majorBidi" w:cstheme="majorBidi"/>
          <w:lang w:val="en-US"/>
        </w:rPr>
        <w:t>45</w:t>
      </w:r>
      <w:r w:rsidRPr="00BB1525">
        <w:rPr>
          <w:rFonts w:asciiTheme="majorBidi" w:hAnsiTheme="majorBidi" w:cstheme="majorBidi"/>
          <w:lang w:val="en-US"/>
        </w:rPr>
        <w:t xml:space="preserve">. </w:t>
      </w:r>
      <w:r w:rsidR="00BB1525" w:rsidRPr="00BB1525">
        <w:rPr>
          <w:rFonts w:asciiTheme="majorBidi" w:hAnsiTheme="majorBidi" w:cstheme="majorBidi"/>
          <w:caps/>
          <w:lang w:val="en-GB"/>
        </w:rPr>
        <w:t xml:space="preserve">The role of algicidal bacteria in controlling microalgal growth and biodeterioration in the fountains of the Alhambra and Generalife (Granada, Spain). </w:t>
      </w:r>
      <w:r w:rsidR="00BB1525" w:rsidRPr="00BB1525">
        <w:rPr>
          <w:rFonts w:asciiTheme="majorBidi" w:hAnsiTheme="majorBidi" w:cstheme="majorBidi"/>
          <w:i/>
          <w:iCs/>
          <w:u w:val="single"/>
        </w:rPr>
        <w:t>Calvo-Bayo</w:t>
      </w:r>
      <w:r w:rsidR="00BB1525" w:rsidRPr="00BB1525">
        <w:rPr>
          <w:rFonts w:asciiTheme="majorBidi" w:hAnsiTheme="majorBidi" w:cstheme="majorBidi"/>
          <w:i/>
          <w:iCs/>
        </w:rPr>
        <w:t xml:space="preserve"> I., Fille, S., Romero-Noguera J., Bolívar-Galiano F. </w:t>
      </w:r>
      <w:r w:rsidR="00BB1525" w:rsidRPr="00BB1525">
        <w:rPr>
          <w:rFonts w:asciiTheme="majorBidi" w:hAnsiTheme="majorBidi" w:cstheme="majorBidi"/>
          <w:b/>
          <w:bCs/>
          <w:color w:val="FF0000"/>
        </w:rPr>
        <w:t>Online</w:t>
      </w:r>
    </w:p>
    <w:p w14:paraId="2820B753" w14:textId="6CE7DF66" w:rsidR="00B4498D" w:rsidRPr="00BB1525" w:rsidRDefault="00B4498D" w:rsidP="00BB1525">
      <w:pPr>
        <w:pStyle w:val="Default"/>
        <w:jc w:val="both"/>
        <w:rPr>
          <w:rFonts w:asciiTheme="majorBidi" w:hAnsiTheme="majorBidi" w:cstheme="majorBidi"/>
          <w:i/>
          <w:iCs/>
        </w:rPr>
      </w:pPr>
    </w:p>
    <w:p w14:paraId="6DF72837" w14:textId="77777777" w:rsidR="00B4498D" w:rsidRPr="00BB1525" w:rsidRDefault="00B4498D" w:rsidP="00B16D27">
      <w:pPr>
        <w:pStyle w:val="Default"/>
        <w:jc w:val="both"/>
        <w:rPr>
          <w:rFonts w:asciiTheme="majorBidi" w:hAnsiTheme="majorBidi" w:cstheme="majorBidi"/>
        </w:rPr>
      </w:pPr>
    </w:p>
    <w:p w14:paraId="01043E42" w14:textId="23216422" w:rsidR="00B4498D" w:rsidRPr="00BB1525" w:rsidRDefault="006F0C64" w:rsidP="00B16D27">
      <w:pPr>
        <w:pStyle w:val="Default"/>
        <w:jc w:val="both"/>
        <w:rPr>
          <w:rFonts w:asciiTheme="majorBidi" w:hAnsiTheme="majorBidi" w:cstheme="majorBidi"/>
          <w:b/>
          <w:bCs/>
          <w:color w:val="FF0000"/>
          <w:lang w:val="en-GB"/>
        </w:rPr>
      </w:pPr>
      <w:r w:rsidRPr="00BB1525">
        <w:rPr>
          <w:rFonts w:asciiTheme="majorBidi" w:hAnsiTheme="majorBidi" w:cstheme="majorBidi"/>
          <w:lang w:val="en-GB"/>
        </w:rPr>
        <w:lastRenderedPageBreak/>
        <w:t>1</w:t>
      </w:r>
      <w:r w:rsidR="00B4498D" w:rsidRPr="00BB1525">
        <w:rPr>
          <w:rFonts w:asciiTheme="majorBidi" w:hAnsiTheme="majorBidi" w:cstheme="majorBidi"/>
          <w:lang w:val="en-GB"/>
        </w:rPr>
        <w:t>1</w:t>
      </w:r>
      <w:r w:rsidR="00866B37" w:rsidRPr="00BB1525">
        <w:rPr>
          <w:rFonts w:asciiTheme="majorBidi" w:eastAsia="Times New Roman" w:hAnsiTheme="majorBidi" w:cstheme="majorBidi"/>
          <w:lang w:val="en-GB" w:eastAsia="it-IT"/>
          <w14:ligatures w14:val="none"/>
        </w:rPr>
        <w:t>:</w:t>
      </w:r>
      <w:r w:rsidR="00B4498D" w:rsidRPr="00BB1525">
        <w:rPr>
          <w:rFonts w:asciiTheme="majorBidi" w:hAnsiTheme="majorBidi" w:cstheme="majorBidi"/>
          <w:lang w:val="en-GB"/>
        </w:rPr>
        <w:t>45</w:t>
      </w:r>
      <w:r w:rsidR="00866B37" w:rsidRPr="00BB1525">
        <w:rPr>
          <w:rFonts w:asciiTheme="majorBidi" w:eastAsia="Times New Roman" w:hAnsiTheme="majorBidi" w:cstheme="majorBidi"/>
          <w:lang w:val="en-GB" w:eastAsia="it-IT"/>
          <w14:ligatures w14:val="none"/>
        </w:rPr>
        <w:t xml:space="preserve"> – </w:t>
      </w:r>
      <w:r w:rsidRPr="00BB1525">
        <w:rPr>
          <w:rFonts w:asciiTheme="majorBidi" w:hAnsiTheme="majorBidi" w:cstheme="majorBidi"/>
          <w:lang w:val="en-GB"/>
        </w:rPr>
        <w:t>12</w:t>
      </w:r>
      <w:r w:rsidR="00866B37" w:rsidRPr="00BB1525">
        <w:rPr>
          <w:rFonts w:asciiTheme="majorBidi" w:eastAsia="Times New Roman" w:hAnsiTheme="majorBidi" w:cstheme="majorBidi"/>
          <w:lang w:val="en-GB" w:eastAsia="it-IT"/>
          <w14:ligatures w14:val="none"/>
        </w:rPr>
        <w:t>:</w:t>
      </w:r>
      <w:r w:rsidR="00B4498D" w:rsidRPr="00BB1525">
        <w:rPr>
          <w:rFonts w:asciiTheme="majorBidi" w:hAnsiTheme="majorBidi" w:cstheme="majorBidi"/>
          <w:lang w:val="en-GB"/>
        </w:rPr>
        <w:t>00</w:t>
      </w:r>
      <w:r w:rsidRPr="00BB1525">
        <w:rPr>
          <w:rFonts w:asciiTheme="majorBidi" w:hAnsiTheme="majorBidi" w:cstheme="majorBidi"/>
          <w:lang w:val="en-GB"/>
        </w:rPr>
        <w:t>.</w:t>
      </w:r>
      <w:r w:rsidR="00C44563" w:rsidRPr="00BB1525">
        <w:rPr>
          <w:rFonts w:asciiTheme="majorBidi" w:hAnsiTheme="majorBidi" w:cstheme="majorBidi"/>
          <w:lang w:val="en-GB"/>
        </w:rPr>
        <w:t xml:space="preserve"> </w:t>
      </w:r>
      <w:r w:rsidR="00BB1525" w:rsidRPr="00BB1525">
        <w:rPr>
          <w:rFonts w:asciiTheme="majorBidi" w:hAnsiTheme="majorBidi" w:cstheme="majorBidi"/>
          <w:caps/>
          <w:lang w:val="en-GB"/>
        </w:rPr>
        <w:t xml:space="preserve">Long-term evaluation of natural biocide solutions to clean limestone surfaces. </w:t>
      </w:r>
      <w:r w:rsidR="00BB1525" w:rsidRPr="00BB1525">
        <w:rPr>
          <w:rFonts w:asciiTheme="majorBidi" w:hAnsiTheme="majorBidi" w:cstheme="majorBidi"/>
          <w:i/>
          <w:iCs/>
          <w:u w:val="single"/>
          <w:lang w:val="pt-PT"/>
        </w:rPr>
        <w:t>Dória Costa</w:t>
      </w:r>
      <w:r w:rsidR="00BB1525" w:rsidRPr="00BB1525">
        <w:rPr>
          <w:rFonts w:asciiTheme="majorBidi" w:hAnsiTheme="majorBidi" w:cstheme="majorBidi"/>
          <w:i/>
          <w:iCs/>
          <w:lang w:val="pt-PT"/>
        </w:rPr>
        <w:t xml:space="preserve">, Maria João Revez, Joana Muge.  </w:t>
      </w:r>
    </w:p>
    <w:p w14:paraId="78DA5514" w14:textId="77777777" w:rsidR="00894150" w:rsidRPr="00BB1525" w:rsidRDefault="00894150" w:rsidP="00B16D27">
      <w:pPr>
        <w:pStyle w:val="Default"/>
        <w:jc w:val="both"/>
        <w:rPr>
          <w:rFonts w:asciiTheme="majorBidi" w:hAnsiTheme="majorBidi" w:cstheme="majorBidi"/>
          <w:lang w:val="en-GB"/>
        </w:rPr>
      </w:pPr>
    </w:p>
    <w:p w14:paraId="6DC2C0F9" w14:textId="77777777" w:rsidR="00BB1525" w:rsidRPr="00BB1525" w:rsidRDefault="006F0C64" w:rsidP="00BB1525">
      <w:pPr>
        <w:pStyle w:val="Default"/>
        <w:jc w:val="both"/>
        <w:rPr>
          <w:rFonts w:asciiTheme="majorBidi" w:hAnsiTheme="majorBidi" w:cstheme="majorBidi"/>
          <w:i/>
          <w:iCs/>
        </w:rPr>
      </w:pPr>
      <w:r w:rsidRPr="00BB1525">
        <w:rPr>
          <w:rFonts w:asciiTheme="majorBidi" w:hAnsiTheme="majorBidi" w:cstheme="majorBidi"/>
          <w:lang w:val="en-GB"/>
        </w:rPr>
        <w:t>12</w:t>
      </w:r>
      <w:r w:rsidR="00866B37" w:rsidRPr="00BB1525">
        <w:rPr>
          <w:rFonts w:asciiTheme="majorBidi" w:eastAsia="Times New Roman" w:hAnsiTheme="majorBidi" w:cstheme="majorBidi"/>
          <w:lang w:val="en-GB" w:eastAsia="it-IT"/>
          <w14:ligatures w14:val="none"/>
        </w:rPr>
        <w:t>:</w:t>
      </w:r>
      <w:r w:rsidR="00B4498D" w:rsidRPr="00BB1525">
        <w:rPr>
          <w:rFonts w:asciiTheme="majorBidi" w:hAnsiTheme="majorBidi" w:cstheme="majorBidi"/>
          <w:lang w:val="en-GB"/>
        </w:rPr>
        <w:t>00</w:t>
      </w:r>
      <w:r w:rsidR="00866B37" w:rsidRPr="00BB1525">
        <w:rPr>
          <w:rFonts w:asciiTheme="majorBidi" w:eastAsia="Times New Roman" w:hAnsiTheme="majorBidi" w:cstheme="majorBidi"/>
          <w:lang w:val="en-GB" w:eastAsia="it-IT"/>
          <w14:ligatures w14:val="none"/>
        </w:rPr>
        <w:t xml:space="preserve"> – </w:t>
      </w:r>
      <w:r w:rsidRPr="00BB1525">
        <w:rPr>
          <w:rFonts w:asciiTheme="majorBidi" w:hAnsiTheme="majorBidi" w:cstheme="majorBidi"/>
          <w:lang w:val="en-GB"/>
        </w:rPr>
        <w:t>12</w:t>
      </w:r>
      <w:r w:rsidR="00866B37" w:rsidRPr="00BB1525">
        <w:rPr>
          <w:rFonts w:asciiTheme="majorBidi" w:eastAsia="Times New Roman" w:hAnsiTheme="majorBidi" w:cstheme="majorBidi"/>
          <w:lang w:val="en-GB" w:eastAsia="it-IT"/>
          <w14:ligatures w14:val="none"/>
        </w:rPr>
        <w:t>:</w:t>
      </w:r>
      <w:r w:rsidR="00B4498D" w:rsidRPr="00BB1525">
        <w:rPr>
          <w:rFonts w:asciiTheme="majorBidi" w:hAnsiTheme="majorBidi" w:cstheme="majorBidi"/>
          <w:lang w:val="en-GB"/>
        </w:rPr>
        <w:t>15</w:t>
      </w:r>
      <w:r w:rsidRPr="00BB1525">
        <w:rPr>
          <w:rFonts w:asciiTheme="majorBidi" w:hAnsiTheme="majorBidi" w:cstheme="majorBidi"/>
          <w:lang w:val="en-GB"/>
        </w:rPr>
        <w:t xml:space="preserve">. </w:t>
      </w:r>
      <w:r w:rsidR="00BB1525" w:rsidRPr="00BB1525">
        <w:rPr>
          <w:rFonts w:asciiTheme="majorBidi" w:hAnsiTheme="majorBidi" w:cstheme="majorBidi"/>
          <w:lang w:val="en-GB"/>
        </w:rPr>
        <w:t xml:space="preserve">SPATIO-TEMPORAL DYNAMICS OF MICROBIAL COMMUNITIES IN 3 HERITAGE CAVES. </w:t>
      </w:r>
      <w:r w:rsidR="00BB1525" w:rsidRPr="00BB1525">
        <w:rPr>
          <w:rFonts w:asciiTheme="majorBidi" w:hAnsiTheme="majorBidi" w:cstheme="majorBidi"/>
          <w:i/>
          <w:iCs/>
          <w:u w:val="single"/>
        </w:rPr>
        <w:t>Caroline Talleu</w:t>
      </w:r>
      <w:r w:rsidR="00BB1525" w:rsidRPr="00BB1525">
        <w:rPr>
          <w:rFonts w:asciiTheme="majorBidi" w:hAnsiTheme="majorBidi" w:cstheme="majorBidi"/>
          <w:i/>
          <w:iCs/>
        </w:rPr>
        <w:t>, Liudmila S. Shirokova, Céline Pisapia, Faisl Bousta, Bruno Lartiges, Philippe Galant</w:t>
      </w:r>
    </w:p>
    <w:p w14:paraId="7E1F3213" w14:textId="04EB4E10" w:rsidR="006F0C64" w:rsidRPr="00BB1525" w:rsidRDefault="006F0C64" w:rsidP="00BB1525">
      <w:pPr>
        <w:spacing w:after="0" w:line="240" w:lineRule="auto"/>
        <w:jc w:val="both"/>
        <w:rPr>
          <w:rFonts w:asciiTheme="majorBidi" w:hAnsiTheme="majorBidi" w:cstheme="majorBidi"/>
          <w:sz w:val="24"/>
          <w:szCs w:val="24"/>
        </w:rPr>
      </w:pPr>
    </w:p>
    <w:p w14:paraId="46AF9D7B" w14:textId="77777777" w:rsidR="00BB1525" w:rsidRPr="00BB1525" w:rsidRDefault="006F0C64" w:rsidP="00BB1525">
      <w:pPr>
        <w:pStyle w:val="Default"/>
        <w:jc w:val="both"/>
        <w:rPr>
          <w:rFonts w:asciiTheme="majorBidi" w:hAnsiTheme="majorBidi" w:cstheme="majorBidi"/>
          <w:i/>
          <w:iCs/>
          <w:lang w:val="en-US"/>
        </w:rPr>
      </w:pPr>
      <w:r w:rsidRPr="00BB1525">
        <w:rPr>
          <w:rFonts w:asciiTheme="majorBidi" w:hAnsiTheme="majorBidi" w:cstheme="majorBidi"/>
          <w:lang w:val="en-GB"/>
        </w:rPr>
        <w:t>12</w:t>
      </w:r>
      <w:r w:rsidR="00866B37" w:rsidRPr="00BB1525">
        <w:rPr>
          <w:rFonts w:asciiTheme="majorBidi" w:eastAsia="Times New Roman" w:hAnsiTheme="majorBidi" w:cstheme="majorBidi"/>
          <w:lang w:val="en-GB" w:eastAsia="it-IT"/>
          <w14:ligatures w14:val="none"/>
        </w:rPr>
        <w:t>:</w:t>
      </w:r>
      <w:r w:rsidR="00B4498D" w:rsidRPr="00BB1525">
        <w:rPr>
          <w:rFonts w:asciiTheme="majorBidi" w:hAnsiTheme="majorBidi" w:cstheme="majorBidi"/>
          <w:lang w:val="en-GB"/>
        </w:rPr>
        <w:t>15</w:t>
      </w:r>
      <w:r w:rsidR="00866B37" w:rsidRPr="00BB1525">
        <w:rPr>
          <w:rFonts w:asciiTheme="majorBidi" w:eastAsia="Times New Roman" w:hAnsiTheme="majorBidi" w:cstheme="majorBidi"/>
          <w:lang w:val="en-GB" w:eastAsia="it-IT"/>
          <w14:ligatures w14:val="none"/>
        </w:rPr>
        <w:t xml:space="preserve"> – </w:t>
      </w:r>
      <w:r w:rsidRPr="00BB1525">
        <w:rPr>
          <w:rFonts w:asciiTheme="majorBidi" w:hAnsiTheme="majorBidi" w:cstheme="majorBidi"/>
          <w:lang w:val="en-GB"/>
        </w:rPr>
        <w:t>12</w:t>
      </w:r>
      <w:r w:rsidR="00866B37" w:rsidRPr="00BB1525">
        <w:rPr>
          <w:rFonts w:asciiTheme="majorBidi" w:eastAsia="Times New Roman" w:hAnsiTheme="majorBidi" w:cstheme="majorBidi"/>
          <w:lang w:val="en-GB" w:eastAsia="it-IT"/>
          <w14:ligatures w14:val="none"/>
        </w:rPr>
        <w:t>:</w:t>
      </w:r>
      <w:r w:rsidR="00B4498D" w:rsidRPr="00BB1525">
        <w:rPr>
          <w:rFonts w:asciiTheme="majorBidi" w:hAnsiTheme="majorBidi" w:cstheme="majorBidi"/>
          <w:lang w:val="en-GB"/>
        </w:rPr>
        <w:t>30</w:t>
      </w:r>
      <w:r w:rsidRPr="00BB1525">
        <w:rPr>
          <w:rFonts w:asciiTheme="majorBidi" w:hAnsiTheme="majorBidi" w:cstheme="majorBidi"/>
          <w:lang w:val="en-GB"/>
        </w:rPr>
        <w:t>.</w:t>
      </w:r>
      <w:r w:rsidR="00C44563" w:rsidRPr="00BB1525">
        <w:rPr>
          <w:rFonts w:asciiTheme="majorBidi" w:hAnsiTheme="majorBidi" w:cstheme="majorBidi"/>
          <w:lang w:val="en-GB"/>
        </w:rPr>
        <w:t xml:space="preserve"> </w:t>
      </w:r>
      <w:r w:rsidR="00BB1525" w:rsidRPr="00BB1525">
        <w:rPr>
          <w:rFonts w:asciiTheme="majorBidi" w:hAnsiTheme="majorBidi" w:cstheme="majorBidi"/>
          <w:lang w:val="en-US"/>
        </w:rPr>
        <w:t xml:space="preserve">PREVENTION OF THE LAMPENFLORA WITH POM-IL COATINGS IN THE UNDERGROUND POMMERY CHAMPAGNE CELLAR. </w:t>
      </w:r>
      <w:r w:rsidR="00BB1525" w:rsidRPr="00BB1525">
        <w:rPr>
          <w:rFonts w:asciiTheme="majorBidi" w:hAnsiTheme="majorBidi" w:cstheme="majorBidi"/>
          <w:i/>
          <w:iCs/>
          <w:u w:val="single"/>
          <w:lang w:val="fr-FR"/>
        </w:rPr>
        <w:t xml:space="preserve">Stéphanie </w:t>
      </w:r>
      <w:proofErr w:type="spellStart"/>
      <w:r w:rsidR="00BB1525" w:rsidRPr="00BB1525">
        <w:rPr>
          <w:rFonts w:asciiTheme="majorBidi" w:hAnsiTheme="majorBidi" w:cstheme="majorBidi"/>
          <w:i/>
          <w:iCs/>
          <w:u w:val="single"/>
          <w:lang w:val="fr-FR"/>
        </w:rPr>
        <w:t>Eyssautier-Chuine</w:t>
      </w:r>
      <w:proofErr w:type="spellEnd"/>
      <w:r w:rsidR="00BB1525" w:rsidRPr="00BB1525">
        <w:rPr>
          <w:rFonts w:asciiTheme="majorBidi" w:hAnsiTheme="majorBidi" w:cstheme="majorBidi"/>
          <w:i/>
          <w:iCs/>
          <w:u w:val="single"/>
          <w:lang w:val="fr-FR"/>
        </w:rPr>
        <w:t>,</w:t>
      </w:r>
      <w:r w:rsidR="00BB1525" w:rsidRPr="00BB1525">
        <w:rPr>
          <w:rFonts w:asciiTheme="majorBidi" w:hAnsiTheme="majorBidi" w:cstheme="majorBidi"/>
          <w:i/>
          <w:iCs/>
          <w:lang w:val="fr-FR"/>
        </w:rPr>
        <w:t xml:space="preserve"> Maxime </w:t>
      </w:r>
      <w:proofErr w:type="spellStart"/>
      <w:r w:rsidR="00BB1525" w:rsidRPr="00BB1525">
        <w:rPr>
          <w:rFonts w:asciiTheme="majorBidi" w:hAnsiTheme="majorBidi" w:cstheme="majorBidi"/>
          <w:i/>
          <w:iCs/>
          <w:lang w:val="fr-FR"/>
        </w:rPr>
        <w:t>Gommeaux</w:t>
      </w:r>
      <w:proofErr w:type="spellEnd"/>
      <w:r w:rsidR="00BB1525" w:rsidRPr="00BB1525">
        <w:rPr>
          <w:rFonts w:asciiTheme="majorBidi" w:hAnsiTheme="majorBidi" w:cstheme="majorBidi"/>
          <w:i/>
          <w:iCs/>
          <w:lang w:val="fr-FR"/>
        </w:rPr>
        <w:t xml:space="preserve">, Ludovic </w:t>
      </w:r>
      <w:proofErr w:type="spellStart"/>
      <w:r w:rsidR="00BB1525" w:rsidRPr="00BB1525">
        <w:rPr>
          <w:rFonts w:asciiTheme="majorBidi" w:hAnsiTheme="majorBidi" w:cstheme="majorBidi"/>
          <w:i/>
          <w:iCs/>
          <w:lang w:val="fr-FR"/>
        </w:rPr>
        <w:t>Besaury</w:t>
      </w:r>
      <w:proofErr w:type="spellEnd"/>
      <w:r w:rsidR="00BB1525" w:rsidRPr="00BB1525">
        <w:rPr>
          <w:rFonts w:asciiTheme="majorBidi" w:hAnsiTheme="majorBidi" w:cstheme="majorBidi"/>
          <w:i/>
          <w:iCs/>
          <w:lang w:val="fr-FR"/>
        </w:rPr>
        <w:t>, Gilles Fronteau, Marine Rondeau, Scott G. Mitchell.</w:t>
      </w:r>
    </w:p>
    <w:p w14:paraId="34684411" w14:textId="359A4320" w:rsidR="006F0C64" w:rsidRPr="00BB1525" w:rsidRDefault="006F0C64" w:rsidP="00BB1525">
      <w:pPr>
        <w:pStyle w:val="Default"/>
        <w:jc w:val="both"/>
        <w:rPr>
          <w:rFonts w:asciiTheme="majorBidi" w:hAnsiTheme="majorBidi" w:cstheme="majorBidi"/>
          <w:b/>
          <w:bCs/>
          <w:color w:val="FF0000"/>
          <w:highlight w:val="yellow"/>
          <w:lang w:val="en-US"/>
        </w:rPr>
      </w:pPr>
    </w:p>
    <w:p w14:paraId="29772EAE" w14:textId="77777777" w:rsidR="00BB1525" w:rsidRPr="00404D7D" w:rsidRDefault="00BB1525" w:rsidP="00B16D27">
      <w:pPr>
        <w:pStyle w:val="Default"/>
        <w:jc w:val="both"/>
        <w:rPr>
          <w:rFonts w:asciiTheme="majorBidi" w:hAnsiTheme="majorBidi" w:cstheme="majorBidi"/>
          <w:i/>
          <w:iCs/>
          <w:lang w:val="en-US"/>
        </w:rPr>
      </w:pPr>
    </w:p>
    <w:p w14:paraId="25264C11" w14:textId="6C008E41" w:rsidR="00B4498D" w:rsidRPr="00BB1525" w:rsidRDefault="00FA4E19" w:rsidP="00B16D27">
      <w:pPr>
        <w:spacing w:after="0" w:line="240" w:lineRule="auto"/>
        <w:jc w:val="center"/>
        <w:rPr>
          <w:rFonts w:asciiTheme="majorBidi" w:hAnsiTheme="majorBidi" w:cstheme="majorBidi"/>
          <w:i/>
          <w:iCs/>
          <w:sz w:val="24"/>
          <w:szCs w:val="24"/>
          <w:lang w:val="en-GB"/>
        </w:rPr>
      </w:pPr>
      <w:r w:rsidRPr="00BB1525">
        <w:rPr>
          <w:rFonts w:asciiTheme="majorBidi" w:hAnsiTheme="majorBidi" w:cstheme="majorBidi"/>
          <w:i/>
          <w:iCs/>
          <w:sz w:val="24"/>
          <w:szCs w:val="24"/>
          <w:lang w:val="en-GB"/>
        </w:rPr>
        <w:t>1</w:t>
      </w:r>
      <w:r w:rsidR="00B4498D" w:rsidRPr="00BB1525">
        <w:rPr>
          <w:rFonts w:asciiTheme="majorBidi" w:hAnsiTheme="majorBidi" w:cstheme="majorBidi"/>
          <w:i/>
          <w:iCs/>
          <w:sz w:val="24"/>
          <w:szCs w:val="24"/>
          <w:lang w:val="en-GB"/>
        </w:rPr>
        <w:t>2</w:t>
      </w:r>
      <w:r w:rsidR="00866B37" w:rsidRPr="00BB1525">
        <w:rPr>
          <w:rFonts w:asciiTheme="majorBidi" w:eastAsia="Times New Roman" w:hAnsiTheme="majorBidi" w:cstheme="majorBidi"/>
          <w:sz w:val="24"/>
          <w:szCs w:val="24"/>
          <w:lang w:val="en-GB" w:eastAsia="it-IT"/>
          <w14:ligatures w14:val="none"/>
        </w:rPr>
        <w:t>:</w:t>
      </w:r>
      <w:r w:rsidR="00BB1525" w:rsidRPr="00BB1525">
        <w:rPr>
          <w:rFonts w:asciiTheme="majorBidi" w:hAnsiTheme="majorBidi" w:cstheme="majorBidi"/>
          <w:i/>
          <w:iCs/>
          <w:sz w:val="24"/>
          <w:szCs w:val="24"/>
          <w:lang w:val="en-GB"/>
        </w:rPr>
        <w:t>30</w:t>
      </w:r>
      <w:r w:rsidR="00BB1525" w:rsidRPr="00BB1525">
        <w:rPr>
          <w:rFonts w:asciiTheme="majorBidi" w:eastAsia="Times New Roman" w:hAnsiTheme="majorBidi" w:cstheme="majorBidi"/>
          <w:sz w:val="24"/>
          <w:szCs w:val="24"/>
          <w:lang w:val="en-GB" w:eastAsia="it-IT"/>
          <w14:ligatures w14:val="none"/>
        </w:rPr>
        <w:t xml:space="preserve"> </w:t>
      </w:r>
      <w:r w:rsidR="00866B37" w:rsidRPr="00BB1525">
        <w:rPr>
          <w:rFonts w:asciiTheme="majorBidi" w:eastAsia="Times New Roman" w:hAnsiTheme="majorBidi" w:cstheme="majorBidi"/>
          <w:sz w:val="24"/>
          <w:szCs w:val="24"/>
          <w:lang w:val="en-GB" w:eastAsia="it-IT"/>
          <w14:ligatures w14:val="none"/>
        </w:rPr>
        <w:t xml:space="preserve">– </w:t>
      </w:r>
      <w:r w:rsidR="00BB1525" w:rsidRPr="00BB1525">
        <w:rPr>
          <w:rFonts w:asciiTheme="majorBidi" w:hAnsiTheme="majorBidi" w:cstheme="majorBidi"/>
          <w:i/>
          <w:iCs/>
          <w:sz w:val="24"/>
          <w:szCs w:val="24"/>
          <w:lang w:val="en-GB"/>
        </w:rPr>
        <w:t>12</w:t>
      </w:r>
      <w:r w:rsidR="00866B37" w:rsidRPr="00BB1525">
        <w:rPr>
          <w:rFonts w:asciiTheme="majorBidi" w:eastAsia="Times New Roman" w:hAnsiTheme="majorBidi" w:cstheme="majorBidi"/>
          <w:sz w:val="24"/>
          <w:szCs w:val="24"/>
          <w:lang w:val="en-GB" w:eastAsia="it-IT"/>
          <w14:ligatures w14:val="none"/>
        </w:rPr>
        <w:t>:</w:t>
      </w:r>
      <w:r w:rsidR="00BB1525" w:rsidRPr="00BB1525">
        <w:rPr>
          <w:rFonts w:asciiTheme="majorBidi" w:hAnsiTheme="majorBidi" w:cstheme="majorBidi"/>
          <w:i/>
          <w:iCs/>
          <w:sz w:val="24"/>
          <w:szCs w:val="24"/>
          <w:lang w:val="en-GB"/>
        </w:rPr>
        <w:t>45</w:t>
      </w:r>
      <w:r w:rsidRPr="00BB1525">
        <w:rPr>
          <w:rFonts w:asciiTheme="majorBidi" w:hAnsiTheme="majorBidi" w:cstheme="majorBidi"/>
          <w:i/>
          <w:iCs/>
          <w:sz w:val="24"/>
          <w:szCs w:val="24"/>
          <w:lang w:val="en-GB"/>
        </w:rPr>
        <w:t xml:space="preserve">. </w:t>
      </w:r>
      <w:r w:rsidR="00B4498D" w:rsidRPr="00BB1525">
        <w:rPr>
          <w:rFonts w:asciiTheme="majorBidi" w:hAnsiTheme="majorBidi" w:cstheme="majorBidi"/>
          <w:i/>
          <w:iCs/>
          <w:sz w:val="24"/>
          <w:szCs w:val="24"/>
          <w:lang w:val="en-GB"/>
        </w:rPr>
        <w:t xml:space="preserve">Poster &amp; presentation awards and </w:t>
      </w:r>
      <w:r w:rsidR="000853D7" w:rsidRPr="00BB1525">
        <w:rPr>
          <w:rFonts w:asciiTheme="majorBidi" w:hAnsiTheme="majorBidi" w:cstheme="majorBidi"/>
          <w:i/>
          <w:iCs/>
          <w:sz w:val="24"/>
          <w:szCs w:val="24"/>
          <w:lang w:val="en-GB"/>
        </w:rPr>
        <w:t>conclusions</w:t>
      </w:r>
    </w:p>
    <w:p w14:paraId="5B7ED188" w14:textId="77777777" w:rsidR="000853D7" w:rsidRPr="00BB1525" w:rsidRDefault="000853D7" w:rsidP="001D11BD">
      <w:pPr>
        <w:spacing w:after="0" w:line="240" w:lineRule="auto"/>
        <w:jc w:val="center"/>
        <w:rPr>
          <w:rFonts w:asciiTheme="majorBidi" w:hAnsiTheme="majorBidi" w:cstheme="majorBidi"/>
          <w:i/>
          <w:iCs/>
          <w:sz w:val="24"/>
          <w:szCs w:val="24"/>
          <w:lang w:val="en-GB"/>
        </w:rPr>
      </w:pPr>
    </w:p>
    <w:p w14:paraId="72863D94" w14:textId="1015453F" w:rsidR="00FA4E19" w:rsidRPr="00BB1525" w:rsidRDefault="00866B37" w:rsidP="00B16D27">
      <w:pPr>
        <w:spacing w:after="0" w:line="240" w:lineRule="auto"/>
        <w:jc w:val="center"/>
        <w:rPr>
          <w:rFonts w:asciiTheme="majorBidi" w:hAnsiTheme="majorBidi" w:cstheme="majorBidi"/>
          <w:sz w:val="24"/>
          <w:szCs w:val="24"/>
          <w:lang w:val="en-GB"/>
        </w:rPr>
      </w:pPr>
      <w:r w:rsidRPr="00BB1525">
        <w:rPr>
          <w:rFonts w:asciiTheme="majorBidi" w:hAnsiTheme="majorBidi" w:cstheme="majorBidi"/>
          <w:i/>
          <w:iCs/>
          <w:sz w:val="24"/>
          <w:szCs w:val="24"/>
          <w:lang w:val="en-GB"/>
        </w:rPr>
        <w:t>C</w:t>
      </w:r>
      <w:r w:rsidR="000853D7" w:rsidRPr="00BB1525">
        <w:rPr>
          <w:rFonts w:asciiTheme="majorBidi" w:hAnsiTheme="majorBidi" w:cstheme="majorBidi"/>
          <w:i/>
          <w:iCs/>
          <w:sz w:val="24"/>
          <w:szCs w:val="24"/>
          <w:lang w:val="en-GB"/>
        </w:rPr>
        <w:t>losing</w:t>
      </w:r>
      <w:r w:rsidR="0069542F" w:rsidRPr="00BB1525">
        <w:rPr>
          <w:rFonts w:asciiTheme="majorBidi" w:hAnsiTheme="majorBidi" w:cstheme="majorBidi"/>
          <w:i/>
          <w:iCs/>
          <w:sz w:val="24"/>
          <w:szCs w:val="24"/>
          <w:lang w:val="en-GB"/>
        </w:rPr>
        <w:t xml:space="preserve"> </w:t>
      </w:r>
    </w:p>
    <w:p w14:paraId="0A31F684" w14:textId="77777777" w:rsidR="000853D7" w:rsidRPr="00BB1525" w:rsidRDefault="000853D7" w:rsidP="001D11BD">
      <w:pPr>
        <w:spacing w:after="0" w:line="240" w:lineRule="auto"/>
        <w:jc w:val="center"/>
        <w:rPr>
          <w:rFonts w:asciiTheme="majorBidi" w:hAnsiTheme="majorBidi" w:cstheme="majorBidi"/>
          <w:i/>
          <w:iCs/>
          <w:sz w:val="24"/>
          <w:szCs w:val="24"/>
          <w:lang w:val="en-GB"/>
        </w:rPr>
      </w:pPr>
    </w:p>
    <w:p w14:paraId="6149E3D5" w14:textId="2DFB65FF" w:rsidR="00950CE7" w:rsidRPr="00BB1525" w:rsidRDefault="00904FED" w:rsidP="00904FED">
      <w:pPr>
        <w:spacing w:after="0" w:line="240" w:lineRule="auto"/>
        <w:rPr>
          <w:rFonts w:asciiTheme="majorBidi" w:hAnsiTheme="majorBidi" w:cstheme="majorBidi"/>
          <w:i/>
          <w:iCs/>
          <w:sz w:val="24"/>
          <w:szCs w:val="24"/>
          <w:lang w:val="en-GB"/>
        </w:rPr>
      </w:pPr>
      <w:r w:rsidRPr="00BB1525">
        <w:rPr>
          <w:rFonts w:asciiTheme="majorBidi" w:hAnsiTheme="majorBidi" w:cstheme="majorBidi"/>
          <w:i/>
          <w:iCs/>
          <w:noProof/>
          <w:sz w:val="24"/>
          <w:szCs w:val="24"/>
          <w:lang w:val="en-GB"/>
        </w:rPr>
        <w:drawing>
          <wp:inline distT="0" distB="0" distL="0" distR="0" wp14:anchorId="2218D905" wp14:editId="2E4A5BA0">
            <wp:extent cx="382905" cy="382905"/>
            <wp:effectExtent l="0" t="0" r="0" b="0"/>
            <wp:docPr id="553525318" name="Elemento grafico 553525318" descr="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lemento grafico 15" descr="Court"/>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83951" cy="383951"/>
                    </a:xfrm>
                    <a:prstGeom prst="rect">
                      <a:avLst/>
                    </a:prstGeom>
                  </pic:spPr>
                </pic:pic>
              </a:graphicData>
            </a:graphic>
          </wp:inline>
        </w:drawing>
      </w:r>
      <w:r>
        <w:rPr>
          <w:rFonts w:asciiTheme="majorBidi" w:hAnsiTheme="majorBidi" w:cstheme="majorBidi"/>
          <w:i/>
          <w:iCs/>
          <w:sz w:val="24"/>
          <w:szCs w:val="24"/>
          <w:lang w:val="en-GB"/>
        </w:rPr>
        <w:t xml:space="preserve">     </w:t>
      </w:r>
      <w:r w:rsidR="00FA4E19" w:rsidRPr="00BB1525">
        <w:rPr>
          <w:rFonts w:asciiTheme="majorBidi" w:hAnsiTheme="majorBidi" w:cstheme="majorBidi"/>
          <w:i/>
          <w:iCs/>
          <w:sz w:val="24"/>
          <w:szCs w:val="24"/>
          <w:lang w:val="en-GB"/>
        </w:rPr>
        <w:t>1</w:t>
      </w:r>
      <w:r w:rsidR="00B4498D" w:rsidRPr="00BB1525">
        <w:rPr>
          <w:rFonts w:asciiTheme="majorBidi" w:hAnsiTheme="majorBidi" w:cstheme="majorBidi"/>
          <w:i/>
          <w:iCs/>
          <w:sz w:val="24"/>
          <w:szCs w:val="24"/>
          <w:lang w:val="en-GB"/>
        </w:rPr>
        <w:t>4</w:t>
      </w:r>
      <w:r w:rsidR="00866B37" w:rsidRPr="00BB1525">
        <w:rPr>
          <w:rFonts w:asciiTheme="majorBidi" w:eastAsia="Times New Roman" w:hAnsiTheme="majorBidi" w:cstheme="majorBidi"/>
          <w:i/>
          <w:iCs/>
          <w:sz w:val="24"/>
          <w:szCs w:val="24"/>
          <w:lang w:val="en-GB" w:eastAsia="it-IT"/>
          <w14:ligatures w14:val="none"/>
        </w:rPr>
        <w:t>:</w:t>
      </w:r>
      <w:r w:rsidR="00B4498D" w:rsidRPr="00BB1525">
        <w:rPr>
          <w:rFonts w:asciiTheme="majorBidi" w:hAnsiTheme="majorBidi" w:cstheme="majorBidi"/>
          <w:i/>
          <w:iCs/>
          <w:sz w:val="24"/>
          <w:szCs w:val="24"/>
          <w:lang w:val="en-GB"/>
        </w:rPr>
        <w:t>20</w:t>
      </w:r>
      <w:r w:rsidR="00866B37" w:rsidRPr="00BB1525">
        <w:rPr>
          <w:rFonts w:asciiTheme="majorBidi" w:eastAsia="Times New Roman" w:hAnsiTheme="majorBidi" w:cstheme="majorBidi"/>
          <w:i/>
          <w:iCs/>
          <w:sz w:val="24"/>
          <w:szCs w:val="24"/>
          <w:lang w:val="en-GB" w:eastAsia="it-IT"/>
          <w14:ligatures w14:val="none"/>
        </w:rPr>
        <w:t xml:space="preserve"> – </w:t>
      </w:r>
      <w:r w:rsidR="00FA4E19" w:rsidRPr="00BB1525">
        <w:rPr>
          <w:rFonts w:asciiTheme="majorBidi" w:hAnsiTheme="majorBidi" w:cstheme="majorBidi"/>
          <w:i/>
          <w:iCs/>
          <w:sz w:val="24"/>
          <w:szCs w:val="24"/>
          <w:lang w:val="en-GB"/>
        </w:rPr>
        <w:t>1</w:t>
      </w:r>
      <w:r w:rsidR="00B4498D" w:rsidRPr="00BB1525">
        <w:rPr>
          <w:rFonts w:asciiTheme="majorBidi" w:hAnsiTheme="majorBidi" w:cstheme="majorBidi"/>
          <w:i/>
          <w:iCs/>
          <w:sz w:val="24"/>
          <w:szCs w:val="24"/>
          <w:lang w:val="en-GB"/>
        </w:rPr>
        <w:t>5</w:t>
      </w:r>
      <w:r w:rsidR="00866B37" w:rsidRPr="00BB1525">
        <w:rPr>
          <w:rFonts w:asciiTheme="majorBidi" w:eastAsia="Times New Roman" w:hAnsiTheme="majorBidi" w:cstheme="majorBidi"/>
          <w:i/>
          <w:iCs/>
          <w:sz w:val="24"/>
          <w:szCs w:val="24"/>
          <w:lang w:val="en-GB" w:eastAsia="it-IT"/>
          <w14:ligatures w14:val="none"/>
        </w:rPr>
        <w:t>:</w:t>
      </w:r>
      <w:r w:rsidR="00B4498D" w:rsidRPr="00BB1525">
        <w:rPr>
          <w:rFonts w:asciiTheme="majorBidi" w:hAnsiTheme="majorBidi" w:cstheme="majorBidi"/>
          <w:i/>
          <w:iCs/>
          <w:sz w:val="24"/>
          <w:szCs w:val="24"/>
          <w:lang w:val="en-GB"/>
        </w:rPr>
        <w:t>4</w:t>
      </w:r>
      <w:r w:rsidR="00FA4E19" w:rsidRPr="00BB1525">
        <w:rPr>
          <w:rFonts w:asciiTheme="majorBidi" w:hAnsiTheme="majorBidi" w:cstheme="majorBidi"/>
          <w:i/>
          <w:iCs/>
          <w:sz w:val="24"/>
          <w:szCs w:val="24"/>
          <w:lang w:val="en-GB"/>
        </w:rPr>
        <w:t xml:space="preserve">0. </w:t>
      </w:r>
      <w:r w:rsidR="00B4498D" w:rsidRPr="00BB1525">
        <w:rPr>
          <w:rFonts w:asciiTheme="majorBidi" w:hAnsiTheme="majorBidi" w:cstheme="majorBidi"/>
          <w:i/>
          <w:iCs/>
          <w:sz w:val="24"/>
          <w:szCs w:val="24"/>
          <w:lang w:val="en-GB"/>
        </w:rPr>
        <w:t>Guided tour at the Ca' Granda</w:t>
      </w:r>
    </w:p>
    <w:p w14:paraId="6CD4DAA4" w14:textId="3CD4C09C" w:rsidR="00950CE7" w:rsidRPr="00BB1525" w:rsidRDefault="00950CE7" w:rsidP="001D11BD">
      <w:pPr>
        <w:spacing w:after="0" w:line="240" w:lineRule="auto"/>
        <w:jc w:val="both"/>
        <w:rPr>
          <w:rFonts w:asciiTheme="majorBidi" w:hAnsiTheme="majorBidi" w:cstheme="majorBidi"/>
          <w:sz w:val="24"/>
          <w:szCs w:val="24"/>
          <w:lang w:val="en-GB"/>
        </w:rPr>
      </w:pPr>
    </w:p>
    <w:p w14:paraId="6BC1D805" w14:textId="1BF4658D" w:rsidR="00D632AE" w:rsidRDefault="00D632AE" w:rsidP="001D11BD">
      <w:pPr>
        <w:spacing w:after="0" w:line="240" w:lineRule="auto"/>
        <w:jc w:val="both"/>
        <w:rPr>
          <w:rFonts w:asciiTheme="majorBidi" w:hAnsiTheme="majorBidi" w:cstheme="majorBidi"/>
          <w:sz w:val="24"/>
          <w:szCs w:val="24"/>
          <w:lang w:val="en-GB"/>
        </w:rPr>
      </w:pPr>
    </w:p>
    <w:p w14:paraId="6ABC59C6" w14:textId="77777777" w:rsidR="00404D7D" w:rsidRDefault="00404D7D" w:rsidP="001D11BD">
      <w:pPr>
        <w:spacing w:after="0" w:line="240" w:lineRule="auto"/>
        <w:jc w:val="both"/>
        <w:rPr>
          <w:rFonts w:asciiTheme="majorBidi" w:hAnsiTheme="majorBidi" w:cstheme="majorBidi"/>
          <w:sz w:val="24"/>
          <w:szCs w:val="24"/>
          <w:lang w:val="en-GB"/>
        </w:rPr>
      </w:pPr>
    </w:p>
    <w:p w14:paraId="471E1E82" w14:textId="48E2F506" w:rsidR="00404D7D" w:rsidRPr="00DA02E1" w:rsidRDefault="00404D7D" w:rsidP="00404D7D">
      <w:pPr>
        <w:pStyle w:val="Default"/>
        <w:tabs>
          <w:tab w:val="left" w:pos="709"/>
        </w:tabs>
        <w:jc w:val="center"/>
        <w:rPr>
          <w:rFonts w:asciiTheme="majorBidi" w:hAnsiTheme="majorBidi" w:cstheme="majorBidi"/>
          <w:b/>
          <w:bCs/>
          <w:i/>
          <w:iCs/>
          <w:lang w:val="en-GB"/>
        </w:rPr>
      </w:pPr>
      <w:r>
        <w:rPr>
          <w:rFonts w:asciiTheme="majorBidi" w:hAnsiTheme="majorBidi" w:cstheme="majorBidi"/>
          <w:b/>
          <w:bCs/>
          <w:i/>
          <w:iCs/>
          <w:lang w:val="en-GB"/>
        </w:rPr>
        <w:t>Saturday</w:t>
      </w:r>
      <w:r w:rsidRPr="00DA02E1">
        <w:rPr>
          <w:rFonts w:asciiTheme="majorBidi" w:hAnsiTheme="majorBidi" w:cstheme="majorBidi"/>
          <w:b/>
          <w:bCs/>
          <w:i/>
          <w:iCs/>
          <w:lang w:val="en-GB"/>
        </w:rPr>
        <w:t xml:space="preserve">, November </w:t>
      </w:r>
      <w:r>
        <w:rPr>
          <w:rFonts w:asciiTheme="majorBidi" w:hAnsiTheme="majorBidi" w:cstheme="majorBidi"/>
          <w:b/>
          <w:bCs/>
          <w:i/>
          <w:iCs/>
          <w:lang w:val="en-GB"/>
        </w:rPr>
        <w:t>9</w:t>
      </w:r>
      <w:r w:rsidRPr="00DA02E1">
        <w:rPr>
          <w:rFonts w:asciiTheme="majorBidi" w:hAnsiTheme="majorBidi" w:cstheme="majorBidi"/>
          <w:b/>
          <w:bCs/>
          <w:i/>
          <w:iCs/>
          <w:lang w:val="en-GB"/>
        </w:rPr>
        <w:t>th</w:t>
      </w:r>
    </w:p>
    <w:p w14:paraId="737A77AD" w14:textId="6DED63E4" w:rsidR="00404D7D" w:rsidRDefault="00404D7D" w:rsidP="00404D7D">
      <w:pPr>
        <w:spacing w:after="0" w:line="240" w:lineRule="auto"/>
        <w:jc w:val="both"/>
        <w:rPr>
          <w:rFonts w:asciiTheme="majorBidi" w:hAnsiTheme="majorBidi" w:cstheme="majorBidi"/>
          <w:sz w:val="24"/>
          <w:szCs w:val="24"/>
          <w:lang w:val="en-GB"/>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77"/>
      </w:tblGrid>
      <w:tr w:rsidR="002669A9" w:rsidRPr="001F1912" w14:paraId="06567FF9" w14:textId="77777777" w:rsidTr="002669A9">
        <w:tc>
          <w:tcPr>
            <w:tcW w:w="846" w:type="dxa"/>
          </w:tcPr>
          <w:p w14:paraId="1886D1E1" w14:textId="26229BE3" w:rsidR="002669A9" w:rsidRDefault="002669A9" w:rsidP="001549CF">
            <w:pPr>
              <w:jc w:val="both"/>
              <w:rPr>
                <w:rFonts w:asciiTheme="majorBidi" w:hAnsiTheme="majorBidi" w:cstheme="majorBidi"/>
                <w:sz w:val="24"/>
                <w:szCs w:val="24"/>
                <w:lang w:val="en-GB"/>
              </w:rPr>
            </w:pPr>
            <w:r w:rsidRPr="00BB1525">
              <w:rPr>
                <w:rFonts w:asciiTheme="majorBidi" w:hAnsiTheme="majorBidi" w:cstheme="majorBidi"/>
                <w:i/>
                <w:iCs/>
                <w:noProof/>
                <w:sz w:val="24"/>
                <w:szCs w:val="24"/>
                <w:lang w:val="en-GB"/>
              </w:rPr>
              <w:drawing>
                <wp:inline distT="0" distB="0" distL="0" distR="0" wp14:anchorId="18C3110F" wp14:editId="065EBA8A">
                  <wp:extent cx="382905" cy="382905"/>
                  <wp:effectExtent l="0" t="0" r="0" b="0"/>
                  <wp:docPr id="15" name="Elemento grafico 15" descr="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lemento grafico 15" descr="Court"/>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83951" cy="383951"/>
                          </a:xfrm>
                          <a:prstGeom prst="rect">
                            <a:avLst/>
                          </a:prstGeom>
                        </pic:spPr>
                      </pic:pic>
                    </a:graphicData>
                  </a:graphic>
                </wp:inline>
              </w:drawing>
            </w:r>
          </w:p>
        </w:tc>
        <w:tc>
          <w:tcPr>
            <w:tcW w:w="8777" w:type="dxa"/>
          </w:tcPr>
          <w:p w14:paraId="77F72A5C" w14:textId="13C47737" w:rsidR="002669A9" w:rsidRPr="004D5E37" w:rsidRDefault="002669A9" w:rsidP="002669A9">
            <w:pPr>
              <w:jc w:val="both"/>
              <w:rPr>
                <w:rFonts w:asciiTheme="majorBidi" w:hAnsiTheme="majorBidi" w:cstheme="majorBidi"/>
                <w:i/>
                <w:iCs/>
                <w:sz w:val="24"/>
                <w:szCs w:val="24"/>
                <w:lang w:val="en-GB"/>
              </w:rPr>
            </w:pPr>
            <w:r w:rsidRPr="00BB1525">
              <w:rPr>
                <w:rFonts w:asciiTheme="majorBidi" w:hAnsiTheme="majorBidi" w:cstheme="majorBidi"/>
                <w:i/>
                <w:iCs/>
                <w:sz w:val="24"/>
                <w:szCs w:val="24"/>
                <w:lang w:val="en-GB"/>
              </w:rPr>
              <w:t>1</w:t>
            </w:r>
            <w:r w:rsidR="001F1912">
              <w:rPr>
                <w:rFonts w:asciiTheme="majorBidi" w:hAnsiTheme="majorBidi" w:cstheme="majorBidi"/>
                <w:i/>
                <w:iCs/>
                <w:sz w:val="24"/>
                <w:szCs w:val="24"/>
                <w:lang w:val="en-GB"/>
              </w:rPr>
              <w:t>0</w:t>
            </w:r>
            <w:r w:rsidRPr="00BB1525">
              <w:rPr>
                <w:rFonts w:asciiTheme="majorBidi" w:eastAsia="Times New Roman" w:hAnsiTheme="majorBidi" w:cstheme="majorBidi"/>
                <w:i/>
                <w:iCs/>
                <w:sz w:val="24"/>
                <w:szCs w:val="24"/>
                <w:lang w:val="en-GB" w:eastAsia="it-IT"/>
                <w14:ligatures w14:val="none"/>
              </w:rPr>
              <w:t>:</w:t>
            </w:r>
            <w:r w:rsidR="001F1912">
              <w:rPr>
                <w:rFonts w:asciiTheme="majorBidi" w:eastAsia="Times New Roman" w:hAnsiTheme="majorBidi" w:cstheme="majorBidi"/>
                <w:i/>
                <w:iCs/>
                <w:sz w:val="24"/>
                <w:szCs w:val="24"/>
                <w:lang w:val="en-GB" w:eastAsia="it-IT"/>
                <w14:ligatures w14:val="none"/>
              </w:rPr>
              <w:t>2</w:t>
            </w:r>
            <w:r w:rsidRPr="00BB1525">
              <w:rPr>
                <w:rFonts w:asciiTheme="majorBidi" w:hAnsiTheme="majorBidi" w:cstheme="majorBidi"/>
                <w:i/>
                <w:iCs/>
                <w:sz w:val="24"/>
                <w:szCs w:val="24"/>
                <w:lang w:val="en-GB"/>
              </w:rPr>
              <w:t>0</w:t>
            </w:r>
            <w:r w:rsidRPr="00BB1525">
              <w:rPr>
                <w:rFonts w:asciiTheme="majorBidi" w:eastAsia="Times New Roman" w:hAnsiTheme="majorBidi" w:cstheme="majorBidi"/>
                <w:i/>
                <w:iCs/>
                <w:sz w:val="24"/>
                <w:szCs w:val="24"/>
                <w:lang w:val="en-GB" w:eastAsia="it-IT"/>
                <w14:ligatures w14:val="none"/>
              </w:rPr>
              <w:t xml:space="preserve"> – </w:t>
            </w:r>
            <w:r w:rsidRPr="00BB1525">
              <w:rPr>
                <w:rFonts w:asciiTheme="majorBidi" w:hAnsiTheme="majorBidi" w:cstheme="majorBidi"/>
                <w:i/>
                <w:iCs/>
                <w:sz w:val="24"/>
                <w:szCs w:val="24"/>
                <w:lang w:val="en-GB"/>
              </w:rPr>
              <w:t>1</w:t>
            </w:r>
            <w:r w:rsidR="001F1912">
              <w:rPr>
                <w:rFonts w:asciiTheme="majorBidi" w:hAnsiTheme="majorBidi" w:cstheme="majorBidi"/>
                <w:i/>
                <w:iCs/>
                <w:sz w:val="24"/>
                <w:szCs w:val="24"/>
                <w:lang w:val="en-GB"/>
              </w:rPr>
              <w:t>1</w:t>
            </w:r>
            <w:r w:rsidRPr="00BB1525">
              <w:rPr>
                <w:rFonts w:asciiTheme="majorBidi" w:eastAsia="Times New Roman" w:hAnsiTheme="majorBidi" w:cstheme="majorBidi"/>
                <w:i/>
                <w:iCs/>
                <w:sz w:val="24"/>
                <w:szCs w:val="24"/>
                <w:lang w:val="en-GB" w:eastAsia="it-IT"/>
                <w14:ligatures w14:val="none"/>
              </w:rPr>
              <w:t>:</w:t>
            </w:r>
            <w:r>
              <w:rPr>
                <w:rFonts w:asciiTheme="majorBidi" w:hAnsiTheme="majorBidi" w:cstheme="majorBidi"/>
                <w:i/>
                <w:iCs/>
                <w:sz w:val="24"/>
                <w:szCs w:val="24"/>
                <w:lang w:val="en-GB"/>
              </w:rPr>
              <w:t>3</w:t>
            </w:r>
            <w:r w:rsidRPr="00BB1525">
              <w:rPr>
                <w:rFonts w:asciiTheme="majorBidi" w:hAnsiTheme="majorBidi" w:cstheme="majorBidi"/>
                <w:i/>
                <w:iCs/>
                <w:sz w:val="24"/>
                <w:szCs w:val="24"/>
                <w:lang w:val="en-GB"/>
              </w:rPr>
              <w:t xml:space="preserve">0. Guided tour at </w:t>
            </w:r>
            <w:r>
              <w:rPr>
                <w:rFonts w:asciiTheme="majorBidi" w:hAnsiTheme="majorBidi" w:cstheme="majorBidi"/>
                <w:i/>
                <w:iCs/>
                <w:sz w:val="24"/>
                <w:szCs w:val="24"/>
                <w:lang w:val="en-GB"/>
              </w:rPr>
              <w:t>the U</w:t>
            </w:r>
            <w:r w:rsidRPr="00404D7D">
              <w:rPr>
                <w:rFonts w:asciiTheme="majorBidi" w:hAnsiTheme="majorBidi" w:cstheme="majorBidi"/>
                <w:i/>
                <w:iCs/>
                <w:sz w:val="24"/>
                <w:szCs w:val="24"/>
                <w:lang w:val="en-GB"/>
              </w:rPr>
              <w:t xml:space="preserve">niversity </w:t>
            </w:r>
            <w:r>
              <w:rPr>
                <w:rFonts w:asciiTheme="majorBidi" w:hAnsiTheme="majorBidi" w:cstheme="majorBidi"/>
                <w:i/>
                <w:iCs/>
                <w:sz w:val="24"/>
                <w:szCs w:val="24"/>
                <w:lang w:val="en-GB"/>
              </w:rPr>
              <w:t>M</w:t>
            </w:r>
            <w:r w:rsidRPr="00404D7D">
              <w:rPr>
                <w:rFonts w:asciiTheme="majorBidi" w:hAnsiTheme="majorBidi" w:cstheme="majorBidi"/>
                <w:i/>
                <w:iCs/>
                <w:sz w:val="24"/>
                <w:szCs w:val="24"/>
                <w:lang w:val="en-GB"/>
              </w:rPr>
              <w:t xml:space="preserve">useum of </w:t>
            </w:r>
            <w:r>
              <w:rPr>
                <w:rFonts w:asciiTheme="majorBidi" w:hAnsiTheme="majorBidi" w:cstheme="majorBidi"/>
                <w:i/>
                <w:iCs/>
                <w:sz w:val="24"/>
                <w:szCs w:val="24"/>
                <w:lang w:val="en-GB"/>
              </w:rPr>
              <w:t>A</w:t>
            </w:r>
            <w:r w:rsidRPr="00404D7D">
              <w:rPr>
                <w:rFonts w:asciiTheme="majorBidi" w:hAnsiTheme="majorBidi" w:cstheme="majorBidi"/>
                <w:i/>
                <w:iCs/>
                <w:sz w:val="24"/>
                <w:szCs w:val="24"/>
                <w:lang w:val="en-GB"/>
              </w:rPr>
              <w:t xml:space="preserve">nthropological, </w:t>
            </w:r>
            <w:r>
              <w:rPr>
                <w:rFonts w:asciiTheme="majorBidi" w:hAnsiTheme="majorBidi" w:cstheme="majorBidi"/>
                <w:i/>
                <w:iCs/>
                <w:sz w:val="24"/>
                <w:szCs w:val="24"/>
                <w:lang w:val="en-GB"/>
              </w:rPr>
              <w:t>M</w:t>
            </w:r>
            <w:r w:rsidRPr="00404D7D">
              <w:rPr>
                <w:rFonts w:asciiTheme="majorBidi" w:hAnsiTheme="majorBidi" w:cstheme="majorBidi"/>
                <w:i/>
                <w:iCs/>
                <w:sz w:val="24"/>
                <w:szCs w:val="24"/>
                <w:lang w:val="en-GB"/>
              </w:rPr>
              <w:t xml:space="preserve">edical and </w:t>
            </w:r>
            <w:r>
              <w:rPr>
                <w:rFonts w:asciiTheme="majorBidi" w:hAnsiTheme="majorBidi" w:cstheme="majorBidi"/>
                <w:i/>
                <w:iCs/>
                <w:sz w:val="24"/>
                <w:szCs w:val="24"/>
                <w:lang w:val="en-GB"/>
              </w:rPr>
              <w:t>F</w:t>
            </w:r>
            <w:r w:rsidRPr="00404D7D">
              <w:rPr>
                <w:rFonts w:asciiTheme="majorBidi" w:hAnsiTheme="majorBidi" w:cstheme="majorBidi"/>
                <w:i/>
                <w:iCs/>
                <w:sz w:val="24"/>
                <w:szCs w:val="24"/>
                <w:lang w:val="en-GB"/>
              </w:rPr>
              <w:t xml:space="preserve">orensic </w:t>
            </w:r>
            <w:r>
              <w:rPr>
                <w:rFonts w:asciiTheme="majorBidi" w:hAnsiTheme="majorBidi" w:cstheme="majorBidi"/>
                <w:i/>
                <w:iCs/>
                <w:sz w:val="24"/>
                <w:szCs w:val="24"/>
                <w:lang w:val="en-GB"/>
              </w:rPr>
              <w:t>S</w:t>
            </w:r>
            <w:r w:rsidRPr="00404D7D">
              <w:rPr>
                <w:rFonts w:asciiTheme="majorBidi" w:hAnsiTheme="majorBidi" w:cstheme="majorBidi"/>
                <w:i/>
                <w:iCs/>
                <w:sz w:val="24"/>
                <w:szCs w:val="24"/>
                <w:lang w:val="en-GB"/>
              </w:rPr>
              <w:t xml:space="preserve">ciences for </w:t>
            </w:r>
            <w:r>
              <w:rPr>
                <w:rFonts w:asciiTheme="majorBidi" w:hAnsiTheme="majorBidi" w:cstheme="majorBidi"/>
                <w:i/>
                <w:iCs/>
                <w:sz w:val="24"/>
                <w:szCs w:val="24"/>
                <w:lang w:val="en-GB"/>
              </w:rPr>
              <w:t>H</w:t>
            </w:r>
            <w:r w:rsidRPr="00404D7D">
              <w:rPr>
                <w:rFonts w:asciiTheme="majorBidi" w:hAnsiTheme="majorBidi" w:cstheme="majorBidi"/>
                <w:i/>
                <w:iCs/>
                <w:sz w:val="24"/>
                <w:szCs w:val="24"/>
                <w:lang w:val="en-GB"/>
              </w:rPr>
              <w:t xml:space="preserve">uman </w:t>
            </w:r>
            <w:r>
              <w:rPr>
                <w:rFonts w:asciiTheme="majorBidi" w:hAnsiTheme="majorBidi" w:cstheme="majorBidi"/>
                <w:i/>
                <w:iCs/>
                <w:sz w:val="24"/>
                <w:szCs w:val="24"/>
                <w:lang w:val="en-GB"/>
              </w:rPr>
              <w:t>R</w:t>
            </w:r>
            <w:r w:rsidRPr="00404D7D">
              <w:rPr>
                <w:rFonts w:asciiTheme="majorBidi" w:hAnsiTheme="majorBidi" w:cstheme="majorBidi"/>
                <w:i/>
                <w:iCs/>
                <w:sz w:val="24"/>
                <w:szCs w:val="24"/>
                <w:lang w:val="en-GB"/>
              </w:rPr>
              <w:t>ights</w:t>
            </w:r>
            <w:r>
              <w:rPr>
                <w:rFonts w:asciiTheme="majorBidi" w:hAnsiTheme="majorBidi" w:cstheme="majorBidi"/>
                <w:i/>
                <w:iCs/>
                <w:sz w:val="24"/>
                <w:szCs w:val="24"/>
                <w:lang w:val="en-GB"/>
              </w:rPr>
              <w:t xml:space="preserve"> </w:t>
            </w:r>
            <w:r>
              <w:rPr>
                <w:rFonts w:asciiTheme="majorBidi" w:hAnsiTheme="majorBidi" w:cstheme="majorBidi"/>
                <w:sz w:val="24"/>
                <w:szCs w:val="24"/>
                <w:lang w:val="en-GB"/>
              </w:rPr>
              <w:t>(</w:t>
            </w:r>
            <w:r w:rsidRPr="00404D7D">
              <w:rPr>
                <w:rFonts w:asciiTheme="majorBidi" w:hAnsiTheme="majorBidi" w:cstheme="majorBidi"/>
                <w:sz w:val="24"/>
                <w:szCs w:val="24"/>
                <w:lang w:val="en-GB"/>
              </w:rPr>
              <w:t>https://www.musa.unimi.it/abouteng.html</w:t>
            </w:r>
            <w:r>
              <w:rPr>
                <w:rFonts w:asciiTheme="majorBidi" w:hAnsiTheme="majorBidi" w:cstheme="majorBidi"/>
                <w:sz w:val="24"/>
                <w:szCs w:val="24"/>
                <w:lang w:val="en-GB"/>
              </w:rPr>
              <w:t xml:space="preserve">), </w:t>
            </w:r>
            <w:r w:rsidRPr="004D5E37">
              <w:rPr>
                <w:rFonts w:asciiTheme="majorBidi" w:hAnsiTheme="majorBidi" w:cstheme="majorBidi"/>
                <w:i/>
                <w:iCs/>
                <w:sz w:val="24"/>
                <w:szCs w:val="24"/>
                <w:lang w:val="en-GB"/>
              </w:rPr>
              <w:t xml:space="preserve">MUSA, </w:t>
            </w:r>
            <w:r>
              <w:rPr>
                <w:rFonts w:asciiTheme="majorBidi" w:hAnsiTheme="majorBidi" w:cstheme="majorBidi"/>
                <w:i/>
                <w:iCs/>
                <w:sz w:val="24"/>
                <w:szCs w:val="24"/>
                <w:lang w:val="en-GB"/>
              </w:rPr>
              <w:t>v</w:t>
            </w:r>
            <w:r w:rsidRPr="004D5E37">
              <w:rPr>
                <w:rFonts w:asciiTheme="majorBidi" w:hAnsiTheme="majorBidi" w:cstheme="majorBidi"/>
                <w:i/>
                <w:iCs/>
                <w:sz w:val="24"/>
                <w:szCs w:val="24"/>
                <w:lang w:val="en-GB"/>
              </w:rPr>
              <w:t>ia Giuseppe Ponzio, 5-7</w:t>
            </w:r>
            <w:r>
              <w:rPr>
                <w:rFonts w:asciiTheme="majorBidi" w:hAnsiTheme="majorBidi" w:cstheme="majorBidi"/>
                <w:i/>
                <w:iCs/>
                <w:sz w:val="24"/>
                <w:szCs w:val="24"/>
                <w:lang w:val="en-GB"/>
              </w:rPr>
              <w:t>, Milan</w:t>
            </w:r>
          </w:p>
          <w:p w14:paraId="1987B5CF" w14:textId="77777777" w:rsidR="002669A9" w:rsidRDefault="002669A9" w:rsidP="001549CF">
            <w:pPr>
              <w:rPr>
                <w:rFonts w:asciiTheme="majorBidi" w:hAnsiTheme="majorBidi" w:cstheme="majorBidi"/>
                <w:sz w:val="24"/>
                <w:szCs w:val="24"/>
                <w:lang w:val="en-GB"/>
              </w:rPr>
            </w:pPr>
          </w:p>
        </w:tc>
      </w:tr>
    </w:tbl>
    <w:p w14:paraId="58D6BC65" w14:textId="77777777" w:rsidR="001F1912" w:rsidRDefault="001F1912" w:rsidP="001F1912">
      <w:pPr>
        <w:spacing w:after="0" w:line="240" w:lineRule="auto"/>
        <w:jc w:val="both"/>
        <w:rPr>
          <w:rFonts w:asciiTheme="majorBidi" w:hAnsiTheme="majorBidi" w:cstheme="majorBidi"/>
          <w:sz w:val="24"/>
          <w:szCs w:val="24"/>
          <w:lang w:val="en-GB"/>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77"/>
      </w:tblGrid>
      <w:tr w:rsidR="001F1912" w:rsidRPr="001F1912" w14:paraId="6E093202" w14:textId="77777777" w:rsidTr="00154066">
        <w:tc>
          <w:tcPr>
            <w:tcW w:w="846" w:type="dxa"/>
          </w:tcPr>
          <w:p w14:paraId="41065186" w14:textId="77777777" w:rsidR="001F1912" w:rsidRDefault="001F1912" w:rsidP="00154066">
            <w:pPr>
              <w:jc w:val="both"/>
              <w:rPr>
                <w:rFonts w:asciiTheme="majorBidi" w:hAnsiTheme="majorBidi" w:cstheme="majorBidi"/>
                <w:sz w:val="24"/>
                <w:szCs w:val="24"/>
                <w:lang w:val="en-GB"/>
              </w:rPr>
            </w:pPr>
            <w:r w:rsidRPr="00BB1525">
              <w:rPr>
                <w:rFonts w:asciiTheme="majorBidi" w:hAnsiTheme="majorBidi" w:cstheme="majorBidi"/>
                <w:i/>
                <w:iCs/>
                <w:noProof/>
                <w:sz w:val="24"/>
                <w:szCs w:val="24"/>
                <w:lang w:val="en-GB"/>
              </w:rPr>
              <w:drawing>
                <wp:inline distT="0" distB="0" distL="0" distR="0" wp14:anchorId="71D057AE" wp14:editId="60C0B036">
                  <wp:extent cx="382954" cy="382954"/>
                  <wp:effectExtent l="0" t="0" r="0" b="0"/>
                  <wp:docPr id="795113250" name="Elemento grafico 15" descr="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lemento grafico 15" descr="Microscop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93071" cy="393071"/>
                          </a:xfrm>
                          <a:prstGeom prst="rect">
                            <a:avLst/>
                          </a:prstGeom>
                        </pic:spPr>
                      </pic:pic>
                    </a:graphicData>
                  </a:graphic>
                </wp:inline>
              </w:drawing>
            </w:r>
          </w:p>
        </w:tc>
        <w:tc>
          <w:tcPr>
            <w:tcW w:w="8777" w:type="dxa"/>
            <w:vAlign w:val="bottom"/>
          </w:tcPr>
          <w:p w14:paraId="2A724B90" w14:textId="371C6297" w:rsidR="001F1912" w:rsidRDefault="001F1912" w:rsidP="00154066">
            <w:pPr>
              <w:ind w:left="33"/>
              <w:rPr>
                <w:rFonts w:asciiTheme="majorBidi" w:hAnsiTheme="majorBidi" w:cstheme="majorBidi"/>
                <w:i/>
                <w:iCs/>
                <w:sz w:val="24"/>
                <w:szCs w:val="24"/>
                <w:lang w:val="en-GB"/>
              </w:rPr>
            </w:pPr>
            <w:bookmarkStart w:id="0" w:name="_GoBack"/>
            <w:r w:rsidRPr="00404D7D">
              <w:rPr>
                <w:rFonts w:asciiTheme="majorBidi" w:hAnsiTheme="majorBidi" w:cstheme="majorBidi"/>
                <w:i/>
                <w:iCs/>
                <w:sz w:val="24"/>
                <w:szCs w:val="24"/>
                <w:lang w:val="en-GB"/>
              </w:rPr>
              <w:t>1</w:t>
            </w:r>
            <w:r>
              <w:rPr>
                <w:rFonts w:asciiTheme="majorBidi" w:hAnsiTheme="majorBidi" w:cstheme="majorBidi"/>
                <w:i/>
                <w:iCs/>
                <w:sz w:val="24"/>
                <w:szCs w:val="24"/>
                <w:lang w:val="en-GB"/>
              </w:rPr>
              <w:t>1</w:t>
            </w:r>
            <w:r w:rsidRPr="00404D7D">
              <w:rPr>
                <w:rFonts w:asciiTheme="majorBidi" w:hAnsiTheme="majorBidi" w:cstheme="majorBidi"/>
                <w:i/>
                <w:iCs/>
                <w:sz w:val="24"/>
                <w:szCs w:val="24"/>
                <w:lang w:val="en-GB"/>
              </w:rPr>
              <w:t>:</w:t>
            </w:r>
            <w:r>
              <w:rPr>
                <w:rFonts w:asciiTheme="majorBidi" w:hAnsiTheme="majorBidi" w:cstheme="majorBidi"/>
                <w:i/>
                <w:iCs/>
                <w:sz w:val="24"/>
                <w:szCs w:val="24"/>
                <w:lang w:val="en-GB"/>
              </w:rPr>
              <w:t>3</w:t>
            </w:r>
            <w:r w:rsidRPr="00404D7D">
              <w:rPr>
                <w:rFonts w:asciiTheme="majorBidi" w:hAnsiTheme="majorBidi" w:cstheme="majorBidi"/>
                <w:i/>
                <w:iCs/>
                <w:sz w:val="24"/>
                <w:szCs w:val="24"/>
                <w:lang w:val="en-GB"/>
              </w:rPr>
              <w:t>0</w:t>
            </w:r>
            <w:r>
              <w:rPr>
                <w:rFonts w:asciiTheme="majorBidi" w:hAnsiTheme="majorBidi" w:cstheme="majorBidi"/>
                <w:i/>
                <w:iCs/>
                <w:sz w:val="24"/>
                <w:szCs w:val="24"/>
                <w:lang w:val="en-GB"/>
              </w:rPr>
              <w:t>-12.40.</w:t>
            </w:r>
            <w:r w:rsidRPr="00404D7D">
              <w:rPr>
                <w:rFonts w:asciiTheme="majorBidi" w:hAnsiTheme="majorBidi" w:cstheme="majorBidi"/>
                <w:i/>
                <w:iCs/>
                <w:sz w:val="24"/>
                <w:szCs w:val="24"/>
                <w:lang w:val="en-GB"/>
              </w:rPr>
              <w:t xml:space="preserve"> </w:t>
            </w:r>
            <w:r>
              <w:rPr>
                <w:rFonts w:asciiTheme="majorBidi" w:hAnsiTheme="majorBidi" w:cstheme="majorBidi"/>
                <w:i/>
                <w:iCs/>
                <w:sz w:val="24"/>
                <w:szCs w:val="24"/>
                <w:lang w:val="en-GB"/>
              </w:rPr>
              <w:t>V</w:t>
            </w:r>
            <w:r w:rsidRPr="00404D7D">
              <w:rPr>
                <w:rFonts w:asciiTheme="majorBidi" w:hAnsiTheme="majorBidi" w:cstheme="majorBidi"/>
                <w:i/>
                <w:iCs/>
                <w:sz w:val="24"/>
                <w:szCs w:val="24"/>
                <w:lang w:val="en-GB"/>
              </w:rPr>
              <w:t xml:space="preserve">isit </w:t>
            </w:r>
            <w:r>
              <w:rPr>
                <w:rFonts w:asciiTheme="majorBidi" w:hAnsiTheme="majorBidi" w:cstheme="majorBidi"/>
                <w:i/>
                <w:iCs/>
                <w:sz w:val="24"/>
                <w:szCs w:val="24"/>
                <w:lang w:val="en-GB"/>
              </w:rPr>
              <w:t>to</w:t>
            </w:r>
            <w:r w:rsidRPr="00404D7D">
              <w:rPr>
                <w:rFonts w:asciiTheme="majorBidi" w:hAnsiTheme="majorBidi" w:cstheme="majorBidi"/>
                <w:i/>
                <w:iCs/>
                <w:sz w:val="24"/>
                <w:szCs w:val="24"/>
                <w:lang w:val="en-GB"/>
              </w:rPr>
              <w:t xml:space="preserve"> </w:t>
            </w:r>
            <w:r>
              <w:rPr>
                <w:rFonts w:asciiTheme="majorBidi" w:hAnsiTheme="majorBidi" w:cstheme="majorBidi"/>
                <w:i/>
                <w:iCs/>
                <w:sz w:val="24"/>
                <w:szCs w:val="24"/>
                <w:lang w:val="en-GB"/>
              </w:rPr>
              <w:t>C</w:t>
            </w:r>
            <w:r w:rsidRPr="00404D7D">
              <w:rPr>
                <w:rFonts w:asciiTheme="majorBidi" w:hAnsiTheme="majorBidi" w:cstheme="majorBidi"/>
                <w:i/>
                <w:iCs/>
                <w:sz w:val="24"/>
                <w:szCs w:val="24"/>
                <w:lang w:val="en-GB"/>
              </w:rPr>
              <w:t xml:space="preserve">ultural </w:t>
            </w:r>
            <w:r>
              <w:rPr>
                <w:rFonts w:asciiTheme="majorBidi" w:hAnsiTheme="majorBidi" w:cstheme="majorBidi"/>
                <w:i/>
                <w:iCs/>
                <w:sz w:val="24"/>
                <w:szCs w:val="24"/>
                <w:lang w:val="en-GB"/>
              </w:rPr>
              <w:t>H</w:t>
            </w:r>
            <w:r w:rsidRPr="00404D7D">
              <w:rPr>
                <w:rFonts w:asciiTheme="majorBidi" w:hAnsiTheme="majorBidi" w:cstheme="majorBidi"/>
                <w:i/>
                <w:iCs/>
                <w:sz w:val="24"/>
                <w:szCs w:val="24"/>
                <w:lang w:val="en-GB"/>
              </w:rPr>
              <w:t xml:space="preserve">eritage </w:t>
            </w:r>
            <w:r>
              <w:rPr>
                <w:rFonts w:asciiTheme="majorBidi" w:hAnsiTheme="majorBidi" w:cstheme="majorBidi"/>
                <w:i/>
                <w:iCs/>
                <w:sz w:val="24"/>
                <w:szCs w:val="24"/>
                <w:lang w:val="en-GB"/>
              </w:rPr>
              <w:t>M</w:t>
            </w:r>
            <w:r w:rsidRPr="00404D7D">
              <w:rPr>
                <w:rFonts w:asciiTheme="majorBidi" w:hAnsiTheme="majorBidi" w:cstheme="majorBidi"/>
                <w:i/>
                <w:iCs/>
                <w:sz w:val="24"/>
                <w:szCs w:val="24"/>
                <w:lang w:val="en-GB"/>
              </w:rPr>
              <w:t xml:space="preserve">icrobiology </w:t>
            </w:r>
            <w:r>
              <w:rPr>
                <w:rFonts w:asciiTheme="majorBidi" w:hAnsiTheme="majorBidi" w:cstheme="majorBidi"/>
                <w:i/>
                <w:iCs/>
                <w:sz w:val="24"/>
                <w:szCs w:val="24"/>
                <w:lang w:val="en-GB"/>
              </w:rPr>
              <w:t>L</w:t>
            </w:r>
            <w:r w:rsidRPr="00404D7D">
              <w:rPr>
                <w:rFonts w:asciiTheme="majorBidi" w:hAnsiTheme="majorBidi" w:cstheme="majorBidi"/>
                <w:i/>
                <w:iCs/>
                <w:sz w:val="24"/>
                <w:szCs w:val="24"/>
                <w:lang w:val="en-GB"/>
              </w:rPr>
              <w:t>abs of the University of Milan</w:t>
            </w:r>
            <w:r>
              <w:rPr>
                <w:rFonts w:asciiTheme="majorBidi" w:hAnsiTheme="majorBidi" w:cstheme="majorBidi"/>
                <w:i/>
                <w:iCs/>
                <w:sz w:val="24"/>
                <w:szCs w:val="24"/>
                <w:lang w:val="en-GB"/>
              </w:rPr>
              <w:t xml:space="preserve">, via Luigi </w:t>
            </w:r>
            <w:proofErr w:type="spellStart"/>
            <w:r>
              <w:rPr>
                <w:rFonts w:asciiTheme="majorBidi" w:hAnsiTheme="majorBidi" w:cstheme="majorBidi"/>
                <w:i/>
                <w:iCs/>
                <w:sz w:val="24"/>
                <w:szCs w:val="24"/>
                <w:lang w:val="en-GB"/>
              </w:rPr>
              <w:t>Mangiagalli</w:t>
            </w:r>
            <w:proofErr w:type="spellEnd"/>
            <w:r>
              <w:rPr>
                <w:rFonts w:asciiTheme="majorBidi" w:hAnsiTheme="majorBidi" w:cstheme="majorBidi"/>
                <w:i/>
                <w:iCs/>
                <w:sz w:val="24"/>
                <w:szCs w:val="24"/>
                <w:lang w:val="en-GB"/>
              </w:rPr>
              <w:t xml:space="preserve"> 25, Milan</w:t>
            </w:r>
          </w:p>
          <w:bookmarkEnd w:id="0"/>
          <w:p w14:paraId="7DC98A88" w14:textId="77777777" w:rsidR="001F1912" w:rsidRDefault="001F1912" w:rsidP="00154066">
            <w:pPr>
              <w:rPr>
                <w:rFonts w:asciiTheme="majorBidi" w:hAnsiTheme="majorBidi" w:cstheme="majorBidi"/>
                <w:sz w:val="24"/>
                <w:szCs w:val="24"/>
                <w:lang w:val="en-GB"/>
              </w:rPr>
            </w:pPr>
          </w:p>
          <w:p w14:paraId="37D47E97" w14:textId="77777777" w:rsidR="001F1912" w:rsidRDefault="001F1912" w:rsidP="00154066">
            <w:pPr>
              <w:rPr>
                <w:rFonts w:asciiTheme="majorBidi" w:hAnsiTheme="majorBidi" w:cstheme="majorBidi"/>
                <w:sz w:val="24"/>
                <w:szCs w:val="24"/>
                <w:lang w:val="en-GB"/>
              </w:rPr>
            </w:pPr>
          </w:p>
        </w:tc>
      </w:tr>
    </w:tbl>
    <w:p w14:paraId="0F24C462" w14:textId="1BC09BDC" w:rsidR="00404D7D" w:rsidRPr="001F1912" w:rsidRDefault="00404D7D" w:rsidP="00404D7D">
      <w:pPr>
        <w:spacing w:after="0" w:line="240" w:lineRule="auto"/>
        <w:jc w:val="both"/>
        <w:rPr>
          <w:rFonts w:asciiTheme="majorBidi" w:hAnsiTheme="majorBidi" w:cstheme="majorBidi"/>
          <w:i/>
          <w:iCs/>
          <w:sz w:val="24"/>
          <w:szCs w:val="24"/>
          <w:lang w:val="en-US"/>
        </w:rPr>
      </w:pPr>
    </w:p>
    <w:p w14:paraId="40EAA4C4" w14:textId="09083C23" w:rsidR="00404D7D" w:rsidRPr="004D5E37" w:rsidRDefault="00404D7D" w:rsidP="00404D7D">
      <w:pPr>
        <w:spacing w:after="0" w:line="240" w:lineRule="auto"/>
        <w:jc w:val="both"/>
        <w:rPr>
          <w:rFonts w:asciiTheme="majorBidi" w:hAnsiTheme="majorBidi" w:cstheme="majorBidi"/>
          <w:i/>
          <w:iCs/>
          <w:sz w:val="24"/>
          <w:szCs w:val="24"/>
          <w:lang w:val="en-GB"/>
        </w:rPr>
      </w:pPr>
    </w:p>
    <w:sectPr w:rsidR="00404D7D" w:rsidRPr="004D5E37">
      <w:footerReference w:type="even" r:id="rId17"/>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687F5" w14:textId="77777777" w:rsidR="00F67D18" w:rsidRDefault="00F67D18" w:rsidP="00894150">
      <w:pPr>
        <w:spacing w:after="0" w:line="240" w:lineRule="auto"/>
      </w:pPr>
      <w:r>
        <w:separator/>
      </w:r>
    </w:p>
  </w:endnote>
  <w:endnote w:type="continuationSeparator" w:id="0">
    <w:p w14:paraId="5020F63C" w14:textId="77777777" w:rsidR="00F67D18" w:rsidRDefault="00F67D18" w:rsidP="0089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68921075"/>
      <w:docPartObj>
        <w:docPartGallery w:val="Page Numbers (Bottom of Page)"/>
        <w:docPartUnique/>
      </w:docPartObj>
    </w:sdtPr>
    <w:sdtEndPr>
      <w:rPr>
        <w:rStyle w:val="Numrodepage"/>
      </w:rPr>
    </w:sdtEndPr>
    <w:sdtContent>
      <w:p w14:paraId="47721D68" w14:textId="29730C3C" w:rsidR="004F3831" w:rsidRDefault="004F3831" w:rsidP="007730A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5498AF" w14:textId="77777777" w:rsidR="004F3831" w:rsidRDefault="004F3831" w:rsidP="001D11B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44674137"/>
      <w:docPartObj>
        <w:docPartGallery w:val="Page Numbers (Bottom of Page)"/>
        <w:docPartUnique/>
      </w:docPartObj>
    </w:sdtPr>
    <w:sdtEndPr>
      <w:rPr>
        <w:rStyle w:val="Numrodepage"/>
      </w:rPr>
    </w:sdtEndPr>
    <w:sdtContent>
      <w:p w14:paraId="669B8F79" w14:textId="35D4A4DF" w:rsidR="004F3831" w:rsidRDefault="004F3831" w:rsidP="007730A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1E34AC47" w14:textId="190482EE" w:rsidR="00894150" w:rsidRPr="00894150" w:rsidRDefault="00894150" w:rsidP="001D11BD">
    <w:pPr>
      <w:pStyle w:val="Default"/>
      <w:ind w:right="360"/>
      <w:jc w:val="center"/>
      <w:rPr>
        <w:rFonts w:asciiTheme="minorHAnsi" w:hAnsiTheme="minorHAnsi" w:cstheme="minorHAnsi"/>
        <w:b/>
        <w:bCs/>
        <w:sz w:val="22"/>
        <w:szCs w:val="22"/>
        <w:lang w:val="en-GB"/>
      </w:rPr>
    </w:pPr>
  </w:p>
  <w:p w14:paraId="22992DF3" w14:textId="77777777" w:rsidR="00894150" w:rsidRPr="00894150" w:rsidRDefault="00894150">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6C7EA" w14:textId="77777777" w:rsidR="00F67D18" w:rsidRDefault="00F67D18" w:rsidP="00894150">
      <w:pPr>
        <w:spacing w:after="0" w:line="240" w:lineRule="auto"/>
      </w:pPr>
      <w:r>
        <w:separator/>
      </w:r>
    </w:p>
  </w:footnote>
  <w:footnote w:type="continuationSeparator" w:id="0">
    <w:p w14:paraId="0F6648C4" w14:textId="77777777" w:rsidR="00F67D18" w:rsidRDefault="00F67D18" w:rsidP="00894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1389"/>
    <w:multiLevelType w:val="hybridMultilevel"/>
    <w:tmpl w:val="1A78F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93"/>
    <w:rsid w:val="000060D3"/>
    <w:rsid w:val="000159B2"/>
    <w:rsid w:val="000324E7"/>
    <w:rsid w:val="0003468E"/>
    <w:rsid w:val="000853D7"/>
    <w:rsid w:val="000A4333"/>
    <w:rsid w:val="000E7EBA"/>
    <w:rsid w:val="00111340"/>
    <w:rsid w:val="00135393"/>
    <w:rsid w:val="00151265"/>
    <w:rsid w:val="001B73CA"/>
    <w:rsid w:val="001D11BD"/>
    <w:rsid w:val="001E07F3"/>
    <w:rsid w:val="001F1912"/>
    <w:rsid w:val="002323F9"/>
    <w:rsid w:val="002669A9"/>
    <w:rsid w:val="002A66EF"/>
    <w:rsid w:val="002B3267"/>
    <w:rsid w:val="002C7B6C"/>
    <w:rsid w:val="002D6508"/>
    <w:rsid w:val="00326189"/>
    <w:rsid w:val="00374EDC"/>
    <w:rsid w:val="003B14E0"/>
    <w:rsid w:val="00404D7D"/>
    <w:rsid w:val="004230E7"/>
    <w:rsid w:val="004406A8"/>
    <w:rsid w:val="00484B55"/>
    <w:rsid w:val="00490797"/>
    <w:rsid w:val="004A5661"/>
    <w:rsid w:val="004D5E37"/>
    <w:rsid w:val="004E3B7C"/>
    <w:rsid w:val="004F3831"/>
    <w:rsid w:val="00524CBC"/>
    <w:rsid w:val="005700E6"/>
    <w:rsid w:val="00571463"/>
    <w:rsid w:val="00573AB8"/>
    <w:rsid w:val="005848DD"/>
    <w:rsid w:val="005953DF"/>
    <w:rsid w:val="005B2D09"/>
    <w:rsid w:val="005B7DBC"/>
    <w:rsid w:val="005D03E8"/>
    <w:rsid w:val="005F1749"/>
    <w:rsid w:val="00621CFB"/>
    <w:rsid w:val="00640AD8"/>
    <w:rsid w:val="00646C00"/>
    <w:rsid w:val="0069542F"/>
    <w:rsid w:val="00697DCE"/>
    <w:rsid w:val="006B373B"/>
    <w:rsid w:val="006B454B"/>
    <w:rsid w:val="006F0C64"/>
    <w:rsid w:val="006F593A"/>
    <w:rsid w:val="006F6B4F"/>
    <w:rsid w:val="00736128"/>
    <w:rsid w:val="00751AD4"/>
    <w:rsid w:val="0075362A"/>
    <w:rsid w:val="00755A2E"/>
    <w:rsid w:val="007822FB"/>
    <w:rsid w:val="007931F1"/>
    <w:rsid w:val="007E33CD"/>
    <w:rsid w:val="00801549"/>
    <w:rsid w:val="00807C2D"/>
    <w:rsid w:val="00815824"/>
    <w:rsid w:val="00866B37"/>
    <w:rsid w:val="00894150"/>
    <w:rsid w:val="008D0A77"/>
    <w:rsid w:val="0090169C"/>
    <w:rsid w:val="00904FED"/>
    <w:rsid w:val="00936A56"/>
    <w:rsid w:val="00950CE7"/>
    <w:rsid w:val="00993601"/>
    <w:rsid w:val="00994D5E"/>
    <w:rsid w:val="009A0457"/>
    <w:rsid w:val="00A15389"/>
    <w:rsid w:val="00A93683"/>
    <w:rsid w:val="00AE4ADB"/>
    <w:rsid w:val="00B16D27"/>
    <w:rsid w:val="00B3406A"/>
    <w:rsid w:val="00B4498D"/>
    <w:rsid w:val="00BB1525"/>
    <w:rsid w:val="00BD1406"/>
    <w:rsid w:val="00BF6867"/>
    <w:rsid w:val="00C14130"/>
    <w:rsid w:val="00C1508B"/>
    <w:rsid w:val="00C44563"/>
    <w:rsid w:val="00CF65B0"/>
    <w:rsid w:val="00D07FAC"/>
    <w:rsid w:val="00D30BB4"/>
    <w:rsid w:val="00D632AE"/>
    <w:rsid w:val="00D85C63"/>
    <w:rsid w:val="00DA02E1"/>
    <w:rsid w:val="00DB0AC5"/>
    <w:rsid w:val="00DE4CFE"/>
    <w:rsid w:val="00E421FB"/>
    <w:rsid w:val="00E64219"/>
    <w:rsid w:val="00EE2B9B"/>
    <w:rsid w:val="00F06885"/>
    <w:rsid w:val="00F3043E"/>
    <w:rsid w:val="00F557E9"/>
    <w:rsid w:val="00F67D18"/>
    <w:rsid w:val="00F82CEA"/>
    <w:rsid w:val="00F92D06"/>
    <w:rsid w:val="00F97123"/>
    <w:rsid w:val="00FA0699"/>
    <w:rsid w:val="00FA4E19"/>
    <w:rsid w:val="00FC5C10"/>
    <w:rsid w:val="00FD0BB8"/>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95AA"/>
  <w15:chartTrackingRefBased/>
  <w15:docId w15:val="{D548395C-471D-41DC-9717-95D9DD0E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15389"/>
    <w:pPr>
      <w:keepNext/>
      <w:keepLines/>
      <w:spacing w:before="360" w:after="80"/>
      <w:outlineLvl w:val="0"/>
    </w:pPr>
    <w:rPr>
      <w:rFonts w:asciiTheme="majorHAnsi" w:eastAsiaTheme="majorEastAsia" w:hAnsiTheme="majorHAnsi" w:cstheme="majorBidi"/>
      <w:color w:val="2F5496" w:themeColor="accent1" w:themeShade="BF"/>
      <w:sz w:val="40"/>
      <w:szCs w:val="4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3539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Marquedecommentaire">
    <w:name w:val="annotation reference"/>
    <w:basedOn w:val="Policepardfaut"/>
    <w:uiPriority w:val="99"/>
    <w:semiHidden/>
    <w:unhideWhenUsed/>
    <w:rsid w:val="00815824"/>
    <w:rPr>
      <w:sz w:val="16"/>
      <w:szCs w:val="16"/>
    </w:rPr>
  </w:style>
  <w:style w:type="paragraph" w:styleId="Commentaire">
    <w:name w:val="annotation text"/>
    <w:basedOn w:val="Normal"/>
    <w:link w:val="CommentaireCar"/>
    <w:uiPriority w:val="99"/>
    <w:unhideWhenUsed/>
    <w:rsid w:val="00815824"/>
    <w:pPr>
      <w:spacing w:line="240" w:lineRule="auto"/>
    </w:pPr>
    <w:rPr>
      <w:sz w:val="20"/>
      <w:szCs w:val="20"/>
    </w:rPr>
  </w:style>
  <w:style w:type="character" w:customStyle="1" w:styleId="CommentaireCar">
    <w:name w:val="Commentaire Car"/>
    <w:basedOn w:val="Policepardfaut"/>
    <w:link w:val="Commentaire"/>
    <w:uiPriority w:val="99"/>
    <w:rsid w:val="00815824"/>
    <w:rPr>
      <w:sz w:val="20"/>
      <w:szCs w:val="20"/>
    </w:rPr>
  </w:style>
  <w:style w:type="paragraph" w:styleId="Objetducommentaire">
    <w:name w:val="annotation subject"/>
    <w:basedOn w:val="Commentaire"/>
    <w:next w:val="Commentaire"/>
    <w:link w:val="ObjetducommentaireCar"/>
    <w:uiPriority w:val="99"/>
    <w:semiHidden/>
    <w:unhideWhenUsed/>
    <w:rsid w:val="00815824"/>
    <w:rPr>
      <w:b/>
      <w:bCs/>
    </w:rPr>
  </w:style>
  <w:style w:type="character" w:customStyle="1" w:styleId="ObjetducommentaireCar">
    <w:name w:val="Objet du commentaire Car"/>
    <w:basedOn w:val="CommentaireCar"/>
    <w:link w:val="Objetducommentaire"/>
    <w:uiPriority w:val="99"/>
    <w:semiHidden/>
    <w:rsid w:val="00815824"/>
    <w:rPr>
      <w:b/>
      <w:bCs/>
      <w:sz w:val="20"/>
      <w:szCs w:val="20"/>
    </w:rPr>
  </w:style>
  <w:style w:type="paragraph" w:styleId="NormalWeb">
    <w:name w:val="Normal (Web)"/>
    <w:basedOn w:val="Normal"/>
    <w:link w:val="NormalWebCar"/>
    <w:uiPriority w:val="99"/>
    <w:unhideWhenUsed/>
    <w:rsid w:val="00815824"/>
    <w:rPr>
      <w:rFonts w:ascii="Times New Roman" w:hAnsi="Times New Roman" w:cs="Times New Roman"/>
      <w:sz w:val="24"/>
      <w:szCs w:val="24"/>
    </w:rPr>
  </w:style>
  <w:style w:type="paragraph" w:styleId="En-tte">
    <w:name w:val="header"/>
    <w:basedOn w:val="Normal"/>
    <w:link w:val="En-tteCar"/>
    <w:uiPriority w:val="99"/>
    <w:unhideWhenUsed/>
    <w:rsid w:val="00894150"/>
    <w:pPr>
      <w:tabs>
        <w:tab w:val="center" w:pos="4819"/>
        <w:tab w:val="right" w:pos="9638"/>
      </w:tabs>
      <w:spacing w:after="0" w:line="240" w:lineRule="auto"/>
    </w:pPr>
  </w:style>
  <w:style w:type="character" w:customStyle="1" w:styleId="En-tteCar">
    <w:name w:val="En-tête Car"/>
    <w:basedOn w:val="Policepardfaut"/>
    <w:link w:val="En-tte"/>
    <w:uiPriority w:val="99"/>
    <w:rsid w:val="00894150"/>
  </w:style>
  <w:style w:type="paragraph" w:styleId="Pieddepage">
    <w:name w:val="footer"/>
    <w:basedOn w:val="Normal"/>
    <w:link w:val="PieddepageCar"/>
    <w:uiPriority w:val="99"/>
    <w:unhideWhenUsed/>
    <w:rsid w:val="00894150"/>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894150"/>
  </w:style>
  <w:style w:type="paragraph" w:styleId="Paragraphedeliste">
    <w:name w:val="List Paragraph"/>
    <w:basedOn w:val="Normal"/>
    <w:uiPriority w:val="34"/>
    <w:qFormat/>
    <w:rsid w:val="00950CE7"/>
    <w:pPr>
      <w:ind w:left="720"/>
      <w:contextualSpacing/>
    </w:pPr>
  </w:style>
  <w:style w:type="character" w:styleId="Appelnotedebasdep">
    <w:name w:val="footnote reference"/>
    <w:basedOn w:val="Policepardfaut"/>
    <w:uiPriority w:val="99"/>
    <w:semiHidden/>
    <w:unhideWhenUsed/>
    <w:rsid w:val="00E64219"/>
    <w:rPr>
      <w:vertAlign w:val="superscript"/>
    </w:rPr>
  </w:style>
  <w:style w:type="character" w:customStyle="1" w:styleId="NormalWebCar">
    <w:name w:val="Normal (Web) Car"/>
    <w:basedOn w:val="Policepardfaut"/>
    <w:link w:val="NormalWeb"/>
    <w:uiPriority w:val="99"/>
    <w:locked/>
    <w:rsid w:val="002B3267"/>
    <w:rPr>
      <w:rFonts w:ascii="Times New Roman" w:hAnsi="Times New Roman" w:cs="Times New Roman"/>
      <w:sz w:val="24"/>
      <w:szCs w:val="24"/>
    </w:rPr>
  </w:style>
  <w:style w:type="character" w:customStyle="1" w:styleId="Titre1Car">
    <w:name w:val="Titre 1 Car"/>
    <w:basedOn w:val="Policepardfaut"/>
    <w:link w:val="Titre1"/>
    <w:uiPriority w:val="9"/>
    <w:rsid w:val="00A15389"/>
    <w:rPr>
      <w:rFonts w:asciiTheme="majorHAnsi" w:eastAsiaTheme="majorEastAsia" w:hAnsiTheme="majorHAnsi" w:cstheme="majorBidi"/>
      <w:color w:val="2F5496" w:themeColor="accent1" w:themeShade="BF"/>
      <w:sz w:val="40"/>
      <w:szCs w:val="40"/>
      <w:lang w:val="fr-FR"/>
    </w:rPr>
  </w:style>
  <w:style w:type="character" w:customStyle="1" w:styleId="pef1">
    <w:name w:val="_pe_f1"/>
    <w:basedOn w:val="Policepardfaut"/>
    <w:rsid w:val="00A15389"/>
  </w:style>
  <w:style w:type="paragraph" w:customStyle="1" w:styleId="Titelzeile">
    <w:name w:val="Titelzeile"/>
    <w:basedOn w:val="Normal"/>
    <w:next w:val="Autoren"/>
    <w:rsid w:val="006F593A"/>
    <w:pPr>
      <w:spacing w:after="0" w:line="360" w:lineRule="auto"/>
      <w:jc w:val="center"/>
    </w:pPr>
    <w:rPr>
      <w:rFonts w:ascii="Times New Roman" w:eastAsia="Times New Roman" w:hAnsi="Times New Roman" w:cs="Arial"/>
      <w:b/>
      <w:kern w:val="0"/>
      <w:sz w:val="28"/>
      <w:szCs w:val="20"/>
      <w:lang w:val="en-GB" w:eastAsia="de-DE"/>
      <w14:ligatures w14:val="none"/>
    </w:rPr>
  </w:style>
  <w:style w:type="paragraph" w:customStyle="1" w:styleId="Autoren">
    <w:name w:val="Autoren"/>
    <w:basedOn w:val="Normal"/>
    <w:rsid w:val="006F593A"/>
    <w:pPr>
      <w:spacing w:after="0" w:line="360" w:lineRule="auto"/>
      <w:jc w:val="center"/>
    </w:pPr>
    <w:rPr>
      <w:rFonts w:ascii="Times New Roman" w:eastAsia="Times New Roman" w:hAnsi="Times New Roman" w:cs="Times New Roman"/>
      <w:i/>
      <w:iCs/>
      <w:kern w:val="0"/>
      <w:sz w:val="24"/>
      <w:szCs w:val="20"/>
      <w:lang w:val="en-GB" w:eastAsia="de-DE"/>
      <w14:ligatures w14:val="none"/>
    </w:rPr>
  </w:style>
  <w:style w:type="character" w:styleId="Lienhypertexte">
    <w:name w:val="Hyperlink"/>
    <w:basedOn w:val="Policepardfaut"/>
    <w:uiPriority w:val="99"/>
    <w:unhideWhenUsed/>
    <w:rsid w:val="006F593A"/>
    <w:rPr>
      <w:color w:val="0563C1" w:themeColor="hyperlink"/>
      <w:u w:val="single"/>
    </w:rPr>
  </w:style>
  <w:style w:type="paragraph" w:styleId="Rvision">
    <w:name w:val="Revision"/>
    <w:hidden/>
    <w:uiPriority w:val="99"/>
    <w:semiHidden/>
    <w:rsid w:val="00866B37"/>
    <w:pPr>
      <w:spacing w:after="0" w:line="240" w:lineRule="auto"/>
    </w:pPr>
  </w:style>
  <w:style w:type="character" w:styleId="Numrodepage">
    <w:name w:val="page number"/>
    <w:basedOn w:val="Policepardfaut"/>
    <w:uiPriority w:val="99"/>
    <w:semiHidden/>
    <w:unhideWhenUsed/>
    <w:rsid w:val="004F3831"/>
  </w:style>
  <w:style w:type="character" w:styleId="Mentionnonrsolue">
    <w:name w:val="Unresolved Mention"/>
    <w:basedOn w:val="Policepardfaut"/>
    <w:uiPriority w:val="99"/>
    <w:semiHidden/>
    <w:unhideWhenUsed/>
    <w:rsid w:val="004D5E37"/>
    <w:rPr>
      <w:color w:val="605E5C"/>
      <w:shd w:val="clear" w:color="auto" w:fill="E1DFDD"/>
    </w:rPr>
  </w:style>
  <w:style w:type="table" w:styleId="Grilledutableau">
    <w:name w:val="Table Grid"/>
    <w:basedOn w:val="TableauNormal"/>
    <w:uiPriority w:val="39"/>
    <w:rsid w:val="00266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9142">
      <w:bodyDiv w:val="1"/>
      <w:marLeft w:val="0"/>
      <w:marRight w:val="0"/>
      <w:marTop w:val="0"/>
      <w:marBottom w:val="0"/>
      <w:divBdr>
        <w:top w:val="none" w:sz="0" w:space="0" w:color="auto"/>
        <w:left w:val="none" w:sz="0" w:space="0" w:color="auto"/>
        <w:bottom w:val="none" w:sz="0" w:space="0" w:color="auto"/>
        <w:right w:val="none" w:sz="0" w:space="0" w:color="auto"/>
      </w:divBdr>
    </w:div>
    <w:div w:id="213277435">
      <w:bodyDiv w:val="1"/>
      <w:marLeft w:val="0"/>
      <w:marRight w:val="0"/>
      <w:marTop w:val="0"/>
      <w:marBottom w:val="0"/>
      <w:divBdr>
        <w:top w:val="none" w:sz="0" w:space="0" w:color="auto"/>
        <w:left w:val="none" w:sz="0" w:space="0" w:color="auto"/>
        <w:bottom w:val="none" w:sz="0" w:space="0" w:color="auto"/>
        <w:right w:val="none" w:sz="0" w:space="0" w:color="auto"/>
      </w:divBdr>
    </w:div>
    <w:div w:id="220138288">
      <w:bodyDiv w:val="1"/>
      <w:marLeft w:val="0"/>
      <w:marRight w:val="0"/>
      <w:marTop w:val="0"/>
      <w:marBottom w:val="0"/>
      <w:divBdr>
        <w:top w:val="none" w:sz="0" w:space="0" w:color="auto"/>
        <w:left w:val="none" w:sz="0" w:space="0" w:color="auto"/>
        <w:bottom w:val="none" w:sz="0" w:space="0" w:color="auto"/>
        <w:right w:val="none" w:sz="0" w:space="0" w:color="auto"/>
      </w:divBdr>
    </w:div>
    <w:div w:id="253755613">
      <w:bodyDiv w:val="1"/>
      <w:marLeft w:val="0"/>
      <w:marRight w:val="0"/>
      <w:marTop w:val="0"/>
      <w:marBottom w:val="0"/>
      <w:divBdr>
        <w:top w:val="none" w:sz="0" w:space="0" w:color="auto"/>
        <w:left w:val="none" w:sz="0" w:space="0" w:color="auto"/>
        <w:bottom w:val="none" w:sz="0" w:space="0" w:color="auto"/>
        <w:right w:val="none" w:sz="0" w:space="0" w:color="auto"/>
      </w:divBdr>
    </w:div>
    <w:div w:id="342166786">
      <w:bodyDiv w:val="1"/>
      <w:marLeft w:val="0"/>
      <w:marRight w:val="0"/>
      <w:marTop w:val="0"/>
      <w:marBottom w:val="0"/>
      <w:divBdr>
        <w:top w:val="none" w:sz="0" w:space="0" w:color="auto"/>
        <w:left w:val="none" w:sz="0" w:space="0" w:color="auto"/>
        <w:bottom w:val="none" w:sz="0" w:space="0" w:color="auto"/>
        <w:right w:val="none" w:sz="0" w:space="0" w:color="auto"/>
      </w:divBdr>
    </w:div>
    <w:div w:id="353921033">
      <w:bodyDiv w:val="1"/>
      <w:marLeft w:val="0"/>
      <w:marRight w:val="0"/>
      <w:marTop w:val="0"/>
      <w:marBottom w:val="0"/>
      <w:divBdr>
        <w:top w:val="none" w:sz="0" w:space="0" w:color="auto"/>
        <w:left w:val="none" w:sz="0" w:space="0" w:color="auto"/>
        <w:bottom w:val="none" w:sz="0" w:space="0" w:color="auto"/>
        <w:right w:val="none" w:sz="0" w:space="0" w:color="auto"/>
      </w:divBdr>
    </w:div>
    <w:div w:id="494566838">
      <w:bodyDiv w:val="1"/>
      <w:marLeft w:val="0"/>
      <w:marRight w:val="0"/>
      <w:marTop w:val="0"/>
      <w:marBottom w:val="0"/>
      <w:divBdr>
        <w:top w:val="none" w:sz="0" w:space="0" w:color="auto"/>
        <w:left w:val="none" w:sz="0" w:space="0" w:color="auto"/>
        <w:bottom w:val="none" w:sz="0" w:space="0" w:color="auto"/>
        <w:right w:val="none" w:sz="0" w:space="0" w:color="auto"/>
      </w:divBdr>
    </w:div>
    <w:div w:id="496575422">
      <w:bodyDiv w:val="1"/>
      <w:marLeft w:val="0"/>
      <w:marRight w:val="0"/>
      <w:marTop w:val="0"/>
      <w:marBottom w:val="0"/>
      <w:divBdr>
        <w:top w:val="none" w:sz="0" w:space="0" w:color="auto"/>
        <w:left w:val="none" w:sz="0" w:space="0" w:color="auto"/>
        <w:bottom w:val="none" w:sz="0" w:space="0" w:color="auto"/>
        <w:right w:val="none" w:sz="0" w:space="0" w:color="auto"/>
      </w:divBdr>
    </w:div>
    <w:div w:id="503086441">
      <w:bodyDiv w:val="1"/>
      <w:marLeft w:val="0"/>
      <w:marRight w:val="0"/>
      <w:marTop w:val="0"/>
      <w:marBottom w:val="0"/>
      <w:divBdr>
        <w:top w:val="none" w:sz="0" w:space="0" w:color="auto"/>
        <w:left w:val="none" w:sz="0" w:space="0" w:color="auto"/>
        <w:bottom w:val="none" w:sz="0" w:space="0" w:color="auto"/>
        <w:right w:val="none" w:sz="0" w:space="0" w:color="auto"/>
      </w:divBdr>
    </w:div>
    <w:div w:id="615138369">
      <w:bodyDiv w:val="1"/>
      <w:marLeft w:val="0"/>
      <w:marRight w:val="0"/>
      <w:marTop w:val="0"/>
      <w:marBottom w:val="0"/>
      <w:divBdr>
        <w:top w:val="none" w:sz="0" w:space="0" w:color="auto"/>
        <w:left w:val="none" w:sz="0" w:space="0" w:color="auto"/>
        <w:bottom w:val="none" w:sz="0" w:space="0" w:color="auto"/>
        <w:right w:val="none" w:sz="0" w:space="0" w:color="auto"/>
      </w:divBdr>
    </w:div>
    <w:div w:id="679166796">
      <w:bodyDiv w:val="1"/>
      <w:marLeft w:val="0"/>
      <w:marRight w:val="0"/>
      <w:marTop w:val="0"/>
      <w:marBottom w:val="0"/>
      <w:divBdr>
        <w:top w:val="none" w:sz="0" w:space="0" w:color="auto"/>
        <w:left w:val="none" w:sz="0" w:space="0" w:color="auto"/>
        <w:bottom w:val="none" w:sz="0" w:space="0" w:color="auto"/>
        <w:right w:val="none" w:sz="0" w:space="0" w:color="auto"/>
      </w:divBdr>
    </w:div>
    <w:div w:id="684943434">
      <w:bodyDiv w:val="1"/>
      <w:marLeft w:val="0"/>
      <w:marRight w:val="0"/>
      <w:marTop w:val="0"/>
      <w:marBottom w:val="0"/>
      <w:divBdr>
        <w:top w:val="none" w:sz="0" w:space="0" w:color="auto"/>
        <w:left w:val="none" w:sz="0" w:space="0" w:color="auto"/>
        <w:bottom w:val="none" w:sz="0" w:space="0" w:color="auto"/>
        <w:right w:val="none" w:sz="0" w:space="0" w:color="auto"/>
      </w:divBdr>
    </w:div>
    <w:div w:id="716123856">
      <w:bodyDiv w:val="1"/>
      <w:marLeft w:val="0"/>
      <w:marRight w:val="0"/>
      <w:marTop w:val="0"/>
      <w:marBottom w:val="0"/>
      <w:divBdr>
        <w:top w:val="none" w:sz="0" w:space="0" w:color="auto"/>
        <w:left w:val="none" w:sz="0" w:space="0" w:color="auto"/>
        <w:bottom w:val="none" w:sz="0" w:space="0" w:color="auto"/>
        <w:right w:val="none" w:sz="0" w:space="0" w:color="auto"/>
      </w:divBdr>
    </w:div>
    <w:div w:id="779757867">
      <w:bodyDiv w:val="1"/>
      <w:marLeft w:val="0"/>
      <w:marRight w:val="0"/>
      <w:marTop w:val="0"/>
      <w:marBottom w:val="0"/>
      <w:divBdr>
        <w:top w:val="none" w:sz="0" w:space="0" w:color="auto"/>
        <w:left w:val="none" w:sz="0" w:space="0" w:color="auto"/>
        <w:bottom w:val="none" w:sz="0" w:space="0" w:color="auto"/>
        <w:right w:val="none" w:sz="0" w:space="0" w:color="auto"/>
      </w:divBdr>
    </w:div>
    <w:div w:id="836115446">
      <w:bodyDiv w:val="1"/>
      <w:marLeft w:val="0"/>
      <w:marRight w:val="0"/>
      <w:marTop w:val="0"/>
      <w:marBottom w:val="0"/>
      <w:divBdr>
        <w:top w:val="none" w:sz="0" w:space="0" w:color="auto"/>
        <w:left w:val="none" w:sz="0" w:space="0" w:color="auto"/>
        <w:bottom w:val="none" w:sz="0" w:space="0" w:color="auto"/>
        <w:right w:val="none" w:sz="0" w:space="0" w:color="auto"/>
      </w:divBdr>
    </w:div>
    <w:div w:id="981885901">
      <w:bodyDiv w:val="1"/>
      <w:marLeft w:val="0"/>
      <w:marRight w:val="0"/>
      <w:marTop w:val="0"/>
      <w:marBottom w:val="0"/>
      <w:divBdr>
        <w:top w:val="none" w:sz="0" w:space="0" w:color="auto"/>
        <w:left w:val="none" w:sz="0" w:space="0" w:color="auto"/>
        <w:bottom w:val="none" w:sz="0" w:space="0" w:color="auto"/>
        <w:right w:val="none" w:sz="0" w:space="0" w:color="auto"/>
      </w:divBdr>
    </w:div>
    <w:div w:id="1014183577">
      <w:bodyDiv w:val="1"/>
      <w:marLeft w:val="0"/>
      <w:marRight w:val="0"/>
      <w:marTop w:val="0"/>
      <w:marBottom w:val="0"/>
      <w:divBdr>
        <w:top w:val="none" w:sz="0" w:space="0" w:color="auto"/>
        <w:left w:val="none" w:sz="0" w:space="0" w:color="auto"/>
        <w:bottom w:val="none" w:sz="0" w:space="0" w:color="auto"/>
        <w:right w:val="none" w:sz="0" w:space="0" w:color="auto"/>
      </w:divBdr>
    </w:div>
    <w:div w:id="1049959452">
      <w:bodyDiv w:val="1"/>
      <w:marLeft w:val="0"/>
      <w:marRight w:val="0"/>
      <w:marTop w:val="0"/>
      <w:marBottom w:val="0"/>
      <w:divBdr>
        <w:top w:val="none" w:sz="0" w:space="0" w:color="auto"/>
        <w:left w:val="none" w:sz="0" w:space="0" w:color="auto"/>
        <w:bottom w:val="none" w:sz="0" w:space="0" w:color="auto"/>
        <w:right w:val="none" w:sz="0" w:space="0" w:color="auto"/>
      </w:divBdr>
    </w:div>
    <w:div w:id="1132164678">
      <w:bodyDiv w:val="1"/>
      <w:marLeft w:val="0"/>
      <w:marRight w:val="0"/>
      <w:marTop w:val="0"/>
      <w:marBottom w:val="0"/>
      <w:divBdr>
        <w:top w:val="none" w:sz="0" w:space="0" w:color="auto"/>
        <w:left w:val="none" w:sz="0" w:space="0" w:color="auto"/>
        <w:bottom w:val="none" w:sz="0" w:space="0" w:color="auto"/>
        <w:right w:val="none" w:sz="0" w:space="0" w:color="auto"/>
      </w:divBdr>
    </w:div>
    <w:div w:id="1198545453">
      <w:bodyDiv w:val="1"/>
      <w:marLeft w:val="0"/>
      <w:marRight w:val="0"/>
      <w:marTop w:val="0"/>
      <w:marBottom w:val="0"/>
      <w:divBdr>
        <w:top w:val="none" w:sz="0" w:space="0" w:color="auto"/>
        <w:left w:val="none" w:sz="0" w:space="0" w:color="auto"/>
        <w:bottom w:val="none" w:sz="0" w:space="0" w:color="auto"/>
        <w:right w:val="none" w:sz="0" w:space="0" w:color="auto"/>
      </w:divBdr>
    </w:div>
    <w:div w:id="1244492513">
      <w:bodyDiv w:val="1"/>
      <w:marLeft w:val="0"/>
      <w:marRight w:val="0"/>
      <w:marTop w:val="0"/>
      <w:marBottom w:val="0"/>
      <w:divBdr>
        <w:top w:val="none" w:sz="0" w:space="0" w:color="auto"/>
        <w:left w:val="none" w:sz="0" w:space="0" w:color="auto"/>
        <w:bottom w:val="none" w:sz="0" w:space="0" w:color="auto"/>
        <w:right w:val="none" w:sz="0" w:space="0" w:color="auto"/>
      </w:divBdr>
    </w:div>
    <w:div w:id="1328827156">
      <w:bodyDiv w:val="1"/>
      <w:marLeft w:val="0"/>
      <w:marRight w:val="0"/>
      <w:marTop w:val="0"/>
      <w:marBottom w:val="0"/>
      <w:divBdr>
        <w:top w:val="none" w:sz="0" w:space="0" w:color="auto"/>
        <w:left w:val="none" w:sz="0" w:space="0" w:color="auto"/>
        <w:bottom w:val="none" w:sz="0" w:space="0" w:color="auto"/>
        <w:right w:val="none" w:sz="0" w:space="0" w:color="auto"/>
      </w:divBdr>
    </w:div>
    <w:div w:id="1360744705">
      <w:bodyDiv w:val="1"/>
      <w:marLeft w:val="0"/>
      <w:marRight w:val="0"/>
      <w:marTop w:val="0"/>
      <w:marBottom w:val="0"/>
      <w:divBdr>
        <w:top w:val="none" w:sz="0" w:space="0" w:color="auto"/>
        <w:left w:val="none" w:sz="0" w:space="0" w:color="auto"/>
        <w:bottom w:val="none" w:sz="0" w:space="0" w:color="auto"/>
        <w:right w:val="none" w:sz="0" w:space="0" w:color="auto"/>
      </w:divBdr>
    </w:div>
    <w:div w:id="1461387421">
      <w:bodyDiv w:val="1"/>
      <w:marLeft w:val="0"/>
      <w:marRight w:val="0"/>
      <w:marTop w:val="0"/>
      <w:marBottom w:val="0"/>
      <w:divBdr>
        <w:top w:val="none" w:sz="0" w:space="0" w:color="auto"/>
        <w:left w:val="none" w:sz="0" w:space="0" w:color="auto"/>
        <w:bottom w:val="none" w:sz="0" w:space="0" w:color="auto"/>
        <w:right w:val="none" w:sz="0" w:space="0" w:color="auto"/>
      </w:divBdr>
    </w:div>
    <w:div w:id="1512454053">
      <w:bodyDiv w:val="1"/>
      <w:marLeft w:val="0"/>
      <w:marRight w:val="0"/>
      <w:marTop w:val="0"/>
      <w:marBottom w:val="0"/>
      <w:divBdr>
        <w:top w:val="none" w:sz="0" w:space="0" w:color="auto"/>
        <w:left w:val="none" w:sz="0" w:space="0" w:color="auto"/>
        <w:bottom w:val="none" w:sz="0" w:space="0" w:color="auto"/>
        <w:right w:val="none" w:sz="0" w:space="0" w:color="auto"/>
      </w:divBdr>
    </w:div>
    <w:div w:id="1675646176">
      <w:bodyDiv w:val="1"/>
      <w:marLeft w:val="0"/>
      <w:marRight w:val="0"/>
      <w:marTop w:val="0"/>
      <w:marBottom w:val="0"/>
      <w:divBdr>
        <w:top w:val="none" w:sz="0" w:space="0" w:color="auto"/>
        <w:left w:val="none" w:sz="0" w:space="0" w:color="auto"/>
        <w:bottom w:val="none" w:sz="0" w:space="0" w:color="auto"/>
        <w:right w:val="none" w:sz="0" w:space="0" w:color="auto"/>
      </w:divBdr>
    </w:div>
    <w:div w:id="1715735396">
      <w:bodyDiv w:val="1"/>
      <w:marLeft w:val="0"/>
      <w:marRight w:val="0"/>
      <w:marTop w:val="0"/>
      <w:marBottom w:val="0"/>
      <w:divBdr>
        <w:top w:val="none" w:sz="0" w:space="0" w:color="auto"/>
        <w:left w:val="none" w:sz="0" w:space="0" w:color="auto"/>
        <w:bottom w:val="none" w:sz="0" w:space="0" w:color="auto"/>
        <w:right w:val="none" w:sz="0" w:space="0" w:color="auto"/>
      </w:divBdr>
    </w:div>
    <w:div w:id="1910653597">
      <w:bodyDiv w:val="1"/>
      <w:marLeft w:val="0"/>
      <w:marRight w:val="0"/>
      <w:marTop w:val="0"/>
      <w:marBottom w:val="0"/>
      <w:divBdr>
        <w:top w:val="none" w:sz="0" w:space="0" w:color="auto"/>
        <w:left w:val="none" w:sz="0" w:space="0" w:color="auto"/>
        <w:bottom w:val="none" w:sz="0" w:space="0" w:color="auto"/>
        <w:right w:val="none" w:sz="0" w:space="0" w:color="auto"/>
      </w:divBdr>
    </w:div>
    <w:div w:id="1963878332">
      <w:bodyDiv w:val="1"/>
      <w:marLeft w:val="0"/>
      <w:marRight w:val="0"/>
      <w:marTop w:val="0"/>
      <w:marBottom w:val="0"/>
      <w:divBdr>
        <w:top w:val="none" w:sz="0" w:space="0" w:color="auto"/>
        <w:left w:val="none" w:sz="0" w:space="0" w:color="auto"/>
        <w:bottom w:val="none" w:sz="0" w:space="0" w:color="auto"/>
        <w:right w:val="none" w:sz="0" w:space="0" w:color="auto"/>
      </w:divBdr>
    </w:div>
    <w:div w:id="2111507483">
      <w:bodyDiv w:val="1"/>
      <w:marLeft w:val="0"/>
      <w:marRight w:val="0"/>
      <w:marTop w:val="0"/>
      <w:marBottom w:val="0"/>
      <w:divBdr>
        <w:top w:val="none" w:sz="0" w:space="0" w:color="auto"/>
        <w:left w:val="none" w:sz="0" w:space="0" w:color="auto"/>
        <w:bottom w:val="none" w:sz="0" w:space="0" w:color="auto"/>
        <w:right w:val="none" w:sz="0" w:space="0" w:color="auto"/>
      </w:divBdr>
    </w:div>
    <w:div w:id="212573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7879</Characters>
  <Application>Microsoft Office Word</Application>
  <DocSecurity>0</DocSecurity>
  <Lines>65</Lines>
  <Paragraphs>18</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RUGNINI</dc:creator>
  <cp:keywords/>
  <dc:description/>
  <cp:lastModifiedBy>Remy Agniel</cp:lastModifiedBy>
  <cp:revision>2</cp:revision>
  <dcterms:created xsi:type="dcterms:W3CDTF">2024-11-04T16:57:00Z</dcterms:created>
  <dcterms:modified xsi:type="dcterms:W3CDTF">2024-11-04T16:57:00Z</dcterms:modified>
</cp:coreProperties>
</file>